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1F31" w:rsidRDefault="00AC1F31" w:rsidP="00AC1F31">
      <w:pPr>
        <w:pStyle w:val="Heading1"/>
      </w:pPr>
      <w:r>
        <w:t>Mississippi State University Extension Service</w:t>
      </w:r>
    </w:p>
    <w:p w:rsidR="00AC1F31" w:rsidRDefault="00AC1F31" w:rsidP="00AC1F31">
      <w:pPr>
        <w:pStyle w:val="Heading2"/>
      </w:pPr>
      <w:r>
        <w:t>Pine Straw: Harvesting the Product</w:t>
      </w:r>
    </w:p>
    <w:p w:rsidR="00AC1F31" w:rsidRDefault="00AC1F31" w:rsidP="00AC1F31"/>
    <w:p w:rsidR="00AC1F31" w:rsidRPr="00AC1F31" w:rsidRDefault="00AC1F31" w:rsidP="00AC1F31">
      <w:r w:rsidRPr="00AC1F31">
        <w:t xml:space="preserve">Forest landowners have many opportunities to diversify the products they manage. In addition to timber and wildlife, landowners can lease their land for recreation, grow pole timber and veneer, or propagate a variety of products intended for human consumption. Although North Carolina, Florida, and Georgia continue to dominate the pine straw industry, there is interest in harvesting pine straw in Mississippi while simultaneously managing for timber. </w:t>
      </w:r>
    </w:p>
    <w:p w:rsidR="00AC1F31" w:rsidRPr="00AC1F31" w:rsidRDefault="00AC1F31" w:rsidP="00AC1F31">
      <w:r w:rsidRPr="00AC1F31">
        <w:t>Pine straw is a popular landscape mulching material because of its insulating and aesthetic qualities. In addition, it has many advantages over other mulches. For example, it does not float and wash away like bark chips; it can be easier to apply and costs less than stone; and, unlike synthetics, it adds nutrients and promotes soil tilth in landscaping beds to stimulate healthy plant development.</w:t>
      </w:r>
    </w:p>
    <w:p w:rsidR="00AC1F31" w:rsidRPr="00AC1F31" w:rsidRDefault="00AC1F31" w:rsidP="00AC1F31">
      <w:r w:rsidRPr="00AC1F31">
        <w:t xml:space="preserve">This publication addresses harvesting, including expected yields, timing, location, equipment and labor, preparing for harvest, raking and baling, and potential impacts of litter removal. As with all forest activities, a management plan outlining objectives, stand characteristics, and other information should be completed before harvesting pine straw. </w:t>
      </w:r>
    </w:p>
    <w:p w:rsidR="00AC1F31" w:rsidRPr="00AC1F31" w:rsidRDefault="00AC1F31" w:rsidP="00AC1F31">
      <w:pPr>
        <w:pStyle w:val="Heading3"/>
      </w:pPr>
      <w:r w:rsidRPr="00AC1F31">
        <w:br/>
        <w:t>Yields</w:t>
      </w:r>
    </w:p>
    <w:p w:rsidR="00AC1F31" w:rsidRPr="00AC1F31" w:rsidRDefault="00AC1F31" w:rsidP="00AC1F31">
      <w:r w:rsidRPr="00AC1F31">
        <w:t xml:space="preserve">A pine tree typically retains its needles for 2 years, after which they shed and the new ones grow. For unfertilized stands, needle fall tends to increase annually up to age 15, when needle production reaches a maximum, and then declines slightly each year. Needle fall then remains steady until around age 35. In addition to stand age, straw production rates are closely correlated with basal area of the stand and site characteristics. </w:t>
      </w:r>
    </w:p>
    <w:p w:rsidR="00AC1F31" w:rsidRPr="00AC1F31" w:rsidRDefault="00AC1F31" w:rsidP="00AC1F31">
      <w:r w:rsidRPr="00AC1F31">
        <w:t xml:space="preserve">Loblolly tends to have higher production than slash and longleaf pine Although no peer-reviewed studies of pine straw production exist for Mississippi, loblolly pine straw production should reach its upper level (3,500–5,500 pounds per acre per year) when stand basal area approaches 100–125 square feet per acre (Dickens et al. 2011; Taylor and Foster 2004). This corresponds to 175 to 275 twenty-pound bales per acre. </w:t>
      </w:r>
    </w:p>
    <w:p w:rsidR="00AC1F31" w:rsidRPr="00AC1F31" w:rsidRDefault="00AC1F31" w:rsidP="00AC1F31">
      <w:r w:rsidRPr="00AC1F31">
        <w:t xml:space="preserve">Slash pine plantations produce slightly less pine straw, from about 3,000 pounds per acre up to about 5,000 pounds per acre per year, or 150–250 20-pound bales per acre (Gholz et al. 1985). Although vendors tend to prefer longleaf pine straw because of its color retention, longer needle length, and slower rate of deterioration, the species has the lowest rate of production. Annual longleaf pine straw production rates range from 100 to 250 20-pound bales per year, or 2,000–5,000 pounds per acre (Dickens et al. 2018; Duryea 2000). </w:t>
      </w:r>
    </w:p>
    <w:p w:rsidR="00AC1F31" w:rsidRPr="00AC1F31" w:rsidRDefault="00AC1F31" w:rsidP="00AC1F31">
      <w:r w:rsidRPr="00AC1F31">
        <w:t xml:space="preserve">For less intensively managed mature plantations and mixed stands, rates are lower for a given basal area. The important thing for landowners to remember is that production increases with stand density up to about 15 years of age. However, health and productivity of the trees must also be considered, along with possible financial tradeoffs. </w:t>
      </w:r>
    </w:p>
    <w:p w:rsidR="00AC1F31" w:rsidRPr="00AC1F31" w:rsidRDefault="00AC1F31" w:rsidP="00AC1F31">
      <w:r w:rsidRPr="00AC1F31">
        <w:t xml:space="preserve">For example, a stand basal area of 75 square feet provides enough shade to minimize herbaceous vegetation on the forest floor, allowing for efficient removal of straw. However, </w:t>
      </w:r>
      <w:r w:rsidRPr="00AC1F31">
        <w:lastRenderedPageBreak/>
        <w:t xml:space="preserve">there may be a financial tradeoff because this may be more basal area than is typically left after thinning operations and may affect final harvest volumes. </w:t>
      </w:r>
    </w:p>
    <w:p w:rsidR="00AC1F31" w:rsidRPr="00AC1F31" w:rsidRDefault="00AC1F31" w:rsidP="00AC1F31">
      <w:r w:rsidRPr="00AC1F31">
        <w:t xml:space="preserve">The landowner can estimate density using an angle gauge, or ask a professional forester to determine basal area. In addition to biological factors, other critical limits for removal include raking efficiency and time between harvests. </w:t>
      </w:r>
    </w:p>
    <w:p w:rsidR="00AC1F31" w:rsidRPr="00AC1F31" w:rsidRDefault="00AC1F31" w:rsidP="00AC1F31"/>
    <w:p w:rsidR="00AC1F31" w:rsidRPr="00AC1F31" w:rsidRDefault="00AC1F31" w:rsidP="00AC1F31">
      <w:pPr>
        <w:pStyle w:val="Heading3"/>
      </w:pPr>
      <w:r w:rsidRPr="00AC1F31">
        <w:t>When to Harvest</w:t>
      </w:r>
    </w:p>
    <w:p w:rsidR="00AC1F31" w:rsidRPr="00AC1F31" w:rsidRDefault="00AC1F31" w:rsidP="00AC1F31">
      <w:r w:rsidRPr="00AC1F31">
        <w:t xml:space="preserve">Stand age is very important regarding harvesting pine needles. The stand of trees should be at least 8 years old. A forester can help determine the age of the trees. Harvesting pine straw too early is typically not profitable due to lower levels of needle production at this age. Further, pine straw harvesting can potentially remove too much organic matter and valuable nutrients from soil of the growing stand, which can impact growth rate of the stand impacting more valuable products than pine straw. Harvesting too late has a similar effect—lost income through missed opportunity costs.  </w:t>
      </w:r>
    </w:p>
    <w:p w:rsidR="00AC1F31" w:rsidRPr="00AC1F31" w:rsidRDefault="00AC1F31" w:rsidP="00AC1F31">
      <w:r w:rsidRPr="00AC1F31">
        <w:t xml:space="preserve">Similar to other species of trees, pines start shedding needles in the fall when growth rate slows by about 50 percent. Unlike broad-leafed trees, though, pines do not enter dormancy in the winter. The greatest needle fall is from September through December, so it is possible to rake needles from winter to early spring when the highest volume of pine straw is sold. During this time, the temperature is cooler and there is less understory vegetation. </w:t>
      </w:r>
    </w:p>
    <w:p w:rsidR="00AC1F31" w:rsidRPr="00AC1F31" w:rsidRDefault="00AC1F31" w:rsidP="00AC1F31">
      <w:r w:rsidRPr="00AC1F31">
        <w:t xml:space="preserve">However, wet weather makes baling difficult because water increases weight of the straw. Rake and bale needles when they are dry, or store moist straw in a drying barn until it is dry. Harvesting during wet weather can also result in soil compaction and erosion. For these reasons, the ideal time for harvesting is early to mid-fall. </w:t>
      </w:r>
    </w:p>
    <w:p w:rsidR="00AC1F31" w:rsidRPr="00AC1F31" w:rsidRDefault="00AC1F31" w:rsidP="00AC1F31">
      <w:r w:rsidRPr="00AC1F31">
        <w:t>The goal is to start getting the stand ready early so everything is ready to harvest when pine straw production peaks.</w:t>
      </w:r>
      <w:r>
        <w:br/>
      </w:r>
      <w:bookmarkStart w:id="0" w:name="_GoBack"/>
      <w:bookmarkEnd w:id="0"/>
    </w:p>
    <w:p w:rsidR="00AC1F31" w:rsidRPr="00AC1F31" w:rsidRDefault="00AC1F31" w:rsidP="00AC1F31">
      <w:pPr>
        <w:pStyle w:val="Heading3"/>
      </w:pPr>
      <w:r w:rsidRPr="00AC1F31">
        <w:t>Harvesting Location</w:t>
      </w:r>
    </w:p>
    <w:p w:rsidR="00AC1F31" w:rsidRPr="00AC1F31" w:rsidRDefault="00AC1F31" w:rsidP="00AC1F31">
      <w:r w:rsidRPr="00AC1F31">
        <w:t xml:space="preserve">Production sites should be identified on maps in the forest management plan. They should have slopes no greater than 8 percent. Excessively well-drained soils should be raked no more than once every 3 years to conserve soil moisture, organic matter, and nutrients needed for timber production. </w:t>
      </w:r>
    </w:p>
    <w:p w:rsidR="00AC1F31" w:rsidRPr="00AC1F31" w:rsidRDefault="00AC1F31" w:rsidP="00AC1F31">
      <w:r w:rsidRPr="00AC1F31">
        <w:t>In a pine plantation, ideal spacing between rows depends on the size of harvesting equipment. Newer equipment requires at least 8 feet between rows. Remember, as trees age, ground-level trunk diameter will increase. Consideration for this growth is warranted and appropriate row spacing may be 10 feet or greater.</w:t>
      </w:r>
    </w:p>
    <w:p w:rsidR="00AC1F31" w:rsidRPr="00AC1F31" w:rsidRDefault="00AC1F31" w:rsidP="00AC1F31">
      <w:r w:rsidRPr="00AC1F31">
        <w:t xml:space="preserve">Hand baling can be used on a wider variety of sites and spacings, including lower density naturally regenerated stands. Logging decks and roads can provide sites where straw is loaded onto a closed trailer. Mississippi Best Management Practices should always be implemented to protect site quality. </w:t>
      </w:r>
    </w:p>
    <w:p w:rsidR="00AC1F31" w:rsidRPr="00AC1F31" w:rsidRDefault="00AC1F31" w:rsidP="00AC1F31"/>
    <w:p w:rsidR="00AC1F31" w:rsidRPr="00AC1F31" w:rsidRDefault="00AC1F31" w:rsidP="00AC1F31">
      <w:pPr>
        <w:pStyle w:val="Heading3"/>
      </w:pPr>
      <w:r w:rsidRPr="00AC1F31">
        <w:t>Equipment and Labor</w:t>
      </w:r>
    </w:p>
    <w:p w:rsidR="00AC1F31" w:rsidRPr="00AC1F31" w:rsidRDefault="00AC1F31" w:rsidP="00AC1F31">
      <w:r w:rsidRPr="00AC1F31">
        <w:t xml:space="preserve">Before determining when to harvest, you must decide if you want to harvest the straw yourself or contract with a harvester. Considerations include the capacity to collect straw on the given </w:t>
      </w:r>
      <w:r w:rsidRPr="00AC1F31">
        <w:lastRenderedPageBreak/>
        <w:t xml:space="preserve">number of acres and access to equipment. While it is possible for a single person to bale straw, most crews have two to five people. One person usually uses a rake or pitchfork to rake straw away from the trees, and another person operates a tractor or hand baler to collect the straw. A third person collects the baled straw on a trailer to deliver to market. </w:t>
      </w:r>
    </w:p>
    <w:p w:rsidR="00AC1F31" w:rsidRPr="00AC1F31" w:rsidRDefault="00AC1F31" w:rsidP="00AC1F31">
      <w:r w:rsidRPr="00AC1F31">
        <w:t xml:space="preserve">Pine straw baling can be contracted through a per-bale lease or by the acre. Harvesters tend to prefer lower risk per-bale leases, while landowners tend to prefer per-acre leases due to the set cost. Per-bale leases may offer up to 25 cents per bale, and per-acre leases can result in up to $30 per acre depending on site preparation costs. Landowners should obtain competitive bids every 3 to 5 years to ensure up-to-date values. </w:t>
      </w:r>
    </w:p>
    <w:p w:rsidR="00AC1F31" w:rsidRPr="00AC1F31" w:rsidRDefault="00AC1F31" w:rsidP="00AC1F31">
      <w:r w:rsidRPr="00AC1F31">
        <w:t>The key to baling is the ability of twine to hold straw together. Longer needles, such as those of longleaf pine, make baling easier. A wooden hand baler can be sufficient for small properties, hilly terrain, natural stands, and wet weather. Hand balers can be built for less than $50. The limitations of a hand baler include intensive labor, slow production, and difficulty in getting twine tight enough to hold straw together. A binding machine should be used along with a hand baler to ensure tight wrapping. Hand balers typically yield 20-pound bales. Plans for wooden hand balers are available online.</w:t>
      </w:r>
    </w:p>
    <w:p w:rsidR="00AC1F31" w:rsidRPr="00AC1F31" w:rsidRDefault="00AC1F31" w:rsidP="00AC1F31">
      <w:r w:rsidRPr="00AC1F31">
        <w:t xml:space="preserve">A mechanical baler is more efficient for use in plantations and can yield bales up to 40 pounds. Machine-produced round bales tend to be marketed by commercial operations and are used in large landscaping projects. A mechanical baler is attached to a tractor, and will require wider row spacing. Sometimes mechanical balers can be adjusted according to customer preference. On occasion, straw is brought to a central baling location. </w:t>
      </w:r>
    </w:p>
    <w:p w:rsidR="00AC1F31" w:rsidRPr="00AC1F31" w:rsidRDefault="00AC1F31" w:rsidP="00AC1F31">
      <w:r w:rsidRPr="00AC1F31">
        <w:t xml:space="preserve">Other than mechanical maintenance, the most critical limitation with mechanical baler is the amount of effort required in site preparation before baling. Sites must be carefully cleaned of limbs, cones, debris, noxious weeds, and insects because these lower the quality of bales and make baling difficult. Mechanical balers can cost several hundred dollars and will not tolerate wet straw as well as hand balers. </w:t>
      </w:r>
    </w:p>
    <w:p w:rsidR="00AC1F31" w:rsidRPr="00AC1F31" w:rsidRDefault="00AC1F31" w:rsidP="00AC1F31"/>
    <w:p w:rsidR="00AC1F31" w:rsidRPr="00AC1F31" w:rsidRDefault="00AC1F31" w:rsidP="00AC1F31">
      <w:pPr>
        <w:pStyle w:val="Heading3"/>
      </w:pPr>
      <w:r w:rsidRPr="00AC1F31">
        <w:t>Preparing for Harvest</w:t>
      </w:r>
    </w:p>
    <w:p w:rsidR="00AC1F31" w:rsidRPr="00AC1F31" w:rsidRDefault="00AC1F31" w:rsidP="00AC1F31">
      <w:r w:rsidRPr="00AC1F31">
        <w:t xml:space="preserve">Costs for harvesting pine straw vary by location and size of operation, but a ballpark estimate may approach $200 per acre as an initial cost for up to a 50-acre operation. This translates to about $5 per 40-pound bale. This initial cost is primarily linked with preparing the site for mechanical harvesting. Costs diminish following the initial investment and are better distributed in operations with higher acreages. Harvesting and marketing costs hover around $2 per bale for a cleaned stand throughout the remaining harvesting years. </w:t>
      </w:r>
    </w:p>
    <w:p w:rsidR="00AC1F31" w:rsidRPr="00AC1F31" w:rsidRDefault="00AC1F31" w:rsidP="00AC1F31">
      <w:r w:rsidRPr="00AC1F31">
        <w:t xml:space="preserve">Large commercial operations may need more equipment to keep up with production. Some commercial productions can invest tens of thousands of dollars in harvesting equipment, storage, trucks, and trailers. </w:t>
      </w:r>
    </w:p>
    <w:p w:rsidR="00AC1F31" w:rsidRPr="00AC1F31" w:rsidRDefault="00AC1F31" w:rsidP="00AC1F31">
      <w:r w:rsidRPr="00AC1F31">
        <w:t xml:space="preserve">About 3 to 4 weeks is typically needed to prepare, bale, and market straw from a 40-acre plantation. Pruning is necessary in machine baling operations. Trees should be pruned starting at a young age to ensure limbs are high enough that they will not hit the baler operator. Prune limbs by hand using a sharp, clean pruning saw or shear attached to a tractor. </w:t>
      </w:r>
    </w:p>
    <w:p w:rsidR="00AC1F31" w:rsidRPr="00AC1F31" w:rsidRDefault="00AC1F31" w:rsidP="00AC1F31">
      <w:r w:rsidRPr="00AC1F31">
        <w:t xml:space="preserve">Green limbs should not be pruned because they are needed for photosynthesis, which drives wood production. Instead, prune limbs that have been shaded out to hasten the natural pruning process. Natural pruning in pine trees starts at 5 to 7 years and closely follows the </w:t>
      </w:r>
      <w:r w:rsidRPr="00AC1F31">
        <w:lastRenderedPageBreak/>
        <w:t xml:space="preserve">timeline of pine straw production. When straw production peaks at around age 15, natural pruning should have occurred up the tree to about 18 feet. </w:t>
      </w:r>
    </w:p>
    <w:p w:rsidR="00AC1F31" w:rsidRPr="00AC1F31" w:rsidRDefault="00AC1F31" w:rsidP="00AC1F31"/>
    <w:p w:rsidR="00AC1F31" w:rsidRPr="00AC1F31" w:rsidRDefault="00AC1F31" w:rsidP="00AC1F31">
      <w:pPr>
        <w:pStyle w:val="Heading3"/>
      </w:pPr>
      <w:r w:rsidRPr="00AC1F31">
        <w:t>Raking and Baling</w:t>
      </w:r>
    </w:p>
    <w:p w:rsidR="00AC1F31" w:rsidRPr="00AC1F31" w:rsidRDefault="00AC1F31" w:rsidP="00AC1F31">
      <w:r w:rsidRPr="00AC1F31">
        <w:t>Remove grass, shrubs, cones, and other debris from baling rows. Every fifth or sixth row can be used as a debris row to keep baling rows cleared. Then rake pine needles by hand or machine into windrows in the center of baling rows. Again, be sure to exclude insects, weeds, and debris from the pine straw windrows. High-quality straw is critical to effective marketing when harvesting is complete. If bales contain debris and insects, they can sometimes be sold as second-grade straw.</w:t>
      </w:r>
    </w:p>
    <w:p w:rsidR="00AC1F31" w:rsidRPr="00AC1F31" w:rsidRDefault="00AC1F31" w:rsidP="00AC1F31">
      <w:r w:rsidRPr="00AC1F31">
        <w:t>The baler should follow the raker down windrows with a hand or machine baler, packing bales into the baler and ensuring the twine is tight enough to hold bales together. The final step is to haul bales to a storage facility or directly to market.</w:t>
      </w:r>
    </w:p>
    <w:p w:rsidR="00AC1F31" w:rsidRPr="00AC1F31" w:rsidRDefault="00AC1F31" w:rsidP="00AC1F31"/>
    <w:p w:rsidR="00AC1F31" w:rsidRPr="00AC1F31" w:rsidRDefault="00AC1F31" w:rsidP="00AC1F31">
      <w:pPr>
        <w:pStyle w:val="Heading3"/>
      </w:pPr>
      <w:r w:rsidRPr="00AC1F31">
        <w:t>Storage</w:t>
      </w:r>
    </w:p>
    <w:p w:rsidR="00AC1F31" w:rsidRPr="00AC1F31" w:rsidRDefault="00AC1F31" w:rsidP="00AC1F31">
      <w:r w:rsidRPr="00AC1F31">
        <w:t xml:space="preserve">Pine straw bales must be tightly packaged and dry. Protect bales from rain to prevent molding and nutrient leaching. Store bales in a drying barn or enclosed trailer. If no storage facility is available, deliver the bales immediately to market. </w:t>
      </w:r>
    </w:p>
    <w:p w:rsidR="00AC1F31" w:rsidRPr="00AC1F31" w:rsidRDefault="00AC1F31" w:rsidP="00AC1F31"/>
    <w:p w:rsidR="00AC1F31" w:rsidRPr="00AC1F31" w:rsidRDefault="00AC1F31" w:rsidP="00AC1F31">
      <w:pPr>
        <w:pStyle w:val="Heading3"/>
      </w:pPr>
      <w:r w:rsidRPr="00AC1F31">
        <w:t>Impacts of Pine Straw Removal</w:t>
      </w:r>
    </w:p>
    <w:p w:rsidR="00AC1F31" w:rsidRPr="00AC1F31" w:rsidRDefault="00AC1F31" w:rsidP="00AC1F31">
      <w:r w:rsidRPr="00AC1F31">
        <w:t xml:space="preserve">Just as gardeners use straw as mulch, pine straw in the forest contains important nutrients that return to the soil through decomposition. Landowners should always consider effects of pine straw removal on the stand’s soil and water quality, as well as the potential that removal may adversely affect wood production. The degree and duration of such negative effects depend on site condition. </w:t>
      </w:r>
    </w:p>
    <w:p w:rsidR="00AC1F31" w:rsidRPr="00AC1F31" w:rsidRDefault="00AC1F31" w:rsidP="00AC1F31">
      <w:r w:rsidRPr="00AC1F31">
        <w:t xml:space="preserve">Sustainable pine straw management should follow basic forest stewardship principals. For example, an activities schedule in coordination with intermediate treatments for timber production should be included in the overall forest management plan. In addition, harvests should be limited to no more than once every 3 years, and fertilization may be required to counteract nutrient loss. Avoid harvesting on sensitive places, and follow Mississippi Best Management Practices. </w:t>
      </w:r>
    </w:p>
    <w:p w:rsidR="00AC1F31" w:rsidRPr="00AC1F31" w:rsidRDefault="00AC1F31" w:rsidP="00AC1F31">
      <w:r w:rsidRPr="00AC1F31">
        <w:t xml:space="preserve">Native grasses can be planted between harvests to protect the soil. Negative effects can also be minimized through control of competing vegetation and invasive species. See extension.msstate.edu for more information on fertilization and herbicide treatments in pine straw management. </w:t>
      </w:r>
    </w:p>
    <w:p w:rsidR="00AC1F31" w:rsidRPr="00AC1F31" w:rsidRDefault="00AC1F31" w:rsidP="00AC1F31"/>
    <w:p w:rsidR="00AC1F31" w:rsidRPr="00AC1F31" w:rsidRDefault="00AC1F31" w:rsidP="00AC1F31">
      <w:pPr>
        <w:pStyle w:val="Heading3"/>
      </w:pPr>
      <w:r w:rsidRPr="00AC1F31">
        <w:t>Summary</w:t>
      </w:r>
    </w:p>
    <w:p w:rsidR="00AC1F31" w:rsidRPr="00AC1F31" w:rsidRDefault="00AC1F31" w:rsidP="00AC1F31">
      <w:pPr>
        <w:pStyle w:val="ListParagraph"/>
        <w:numPr>
          <w:ilvl w:val="0"/>
          <w:numId w:val="1"/>
        </w:numPr>
      </w:pPr>
      <w:r w:rsidRPr="00AC1F31">
        <w:t xml:space="preserve">Determine whether a market exists. </w:t>
      </w:r>
    </w:p>
    <w:p w:rsidR="00AC1F31" w:rsidRPr="00AC1F31" w:rsidRDefault="00AC1F31" w:rsidP="00AC1F31">
      <w:pPr>
        <w:pStyle w:val="ListParagraph"/>
        <w:numPr>
          <w:ilvl w:val="0"/>
          <w:numId w:val="1"/>
        </w:numPr>
      </w:pPr>
      <w:r w:rsidRPr="00AC1F31">
        <w:t>Decide if you want to produce and harvest pine straw yourself or by a contract harvester.</w:t>
      </w:r>
    </w:p>
    <w:p w:rsidR="00AC1F31" w:rsidRPr="00AC1F31" w:rsidRDefault="00AC1F31" w:rsidP="00AC1F31">
      <w:pPr>
        <w:pStyle w:val="ListParagraph"/>
        <w:numPr>
          <w:ilvl w:val="0"/>
          <w:numId w:val="1"/>
        </w:numPr>
      </w:pPr>
      <w:r w:rsidRPr="00AC1F31">
        <w:t>Consider landowner objectives and incorporate them into the written forest management plan.</w:t>
      </w:r>
    </w:p>
    <w:p w:rsidR="00AC1F31" w:rsidRPr="00AC1F31" w:rsidRDefault="00AC1F31" w:rsidP="00AC1F31">
      <w:pPr>
        <w:pStyle w:val="ListParagraph"/>
        <w:numPr>
          <w:ilvl w:val="0"/>
          <w:numId w:val="1"/>
        </w:numPr>
      </w:pPr>
      <w:r w:rsidRPr="00AC1F31">
        <w:lastRenderedPageBreak/>
        <w:t xml:space="preserve">Yields are closely correlated with basal area of the stand, site characteristics, and pine species. </w:t>
      </w:r>
    </w:p>
    <w:p w:rsidR="00AC1F31" w:rsidRPr="00AC1F31" w:rsidRDefault="00AC1F31" w:rsidP="00AC1F31">
      <w:pPr>
        <w:pStyle w:val="ListParagraph"/>
        <w:numPr>
          <w:ilvl w:val="0"/>
          <w:numId w:val="1"/>
        </w:numPr>
      </w:pPr>
      <w:r w:rsidRPr="00AC1F31">
        <w:t xml:space="preserve">Production increases with stand density up to about 15 years of age. Harvesting should not occur before the stand is 8 years old. </w:t>
      </w:r>
    </w:p>
    <w:p w:rsidR="00AC1F31" w:rsidRPr="00AC1F31" w:rsidRDefault="00AC1F31" w:rsidP="00AC1F31">
      <w:pPr>
        <w:pStyle w:val="ListParagraph"/>
        <w:numPr>
          <w:ilvl w:val="0"/>
          <w:numId w:val="1"/>
        </w:numPr>
      </w:pPr>
      <w:r w:rsidRPr="00AC1F31">
        <w:t xml:space="preserve">Early to mid-fall is the best time to harvest, although harvesting can occur year-round. </w:t>
      </w:r>
    </w:p>
    <w:p w:rsidR="00AC1F31" w:rsidRPr="00AC1F31" w:rsidRDefault="00AC1F31" w:rsidP="00AC1F31">
      <w:pPr>
        <w:pStyle w:val="ListParagraph"/>
        <w:numPr>
          <w:ilvl w:val="0"/>
          <w:numId w:val="1"/>
        </w:numPr>
      </w:pPr>
      <w:r w:rsidRPr="00AC1F31">
        <w:t xml:space="preserve">Harvest straw on 3- to 4-year cycles. </w:t>
      </w:r>
    </w:p>
    <w:p w:rsidR="00AC1F31" w:rsidRPr="00AC1F31" w:rsidRDefault="00AC1F31" w:rsidP="00AC1F31">
      <w:pPr>
        <w:pStyle w:val="ListParagraph"/>
        <w:numPr>
          <w:ilvl w:val="0"/>
          <w:numId w:val="1"/>
        </w:numPr>
      </w:pPr>
      <w:r w:rsidRPr="00AC1F31">
        <w:t xml:space="preserve">Crews of three to five are ideal for preparing the stand, raking, baling, and hauling. </w:t>
      </w:r>
    </w:p>
    <w:p w:rsidR="00AC1F31" w:rsidRPr="00AC1F31" w:rsidRDefault="00AC1F31" w:rsidP="00AC1F31">
      <w:pPr>
        <w:pStyle w:val="ListParagraph"/>
        <w:numPr>
          <w:ilvl w:val="0"/>
          <w:numId w:val="1"/>
        </w:numPr>
      </w:pPr>
      <w:r w:rsidRPr="00AC1F31">
        <w:t>Whether using a hand or machine baler, the key to baling is the ability to wrap twine around straw to hold it together.</w:t>
      </w:r>
    </w:p>
    <w:p w:rsidR="00AC1F31" w:rsidRPr="00AC1F31" w:rsidRDefault="00AC1F31" w:rsidP="00AC1F31">
      <w:pPr>
        <w:pStyle w:val="ListParagraph"/>
        <w:numPr>
          <w:ilvl w:val="0"/>
          <w:numId w:val="1"/>
        </w:numPr>
      </w:pPr>
      <w:r w:rsidRPr="00AC1F31">
        <w:t xml:space="preserve">Use Best Management Practices to avoid potentially negative effects of pine straw harvesting. </w:t>
      </w:r>
    </w:p>
    <w:p w:rsidR="00AC1F31" w:rsidRPr="00AC1F31" w:rsidRDefault="00AC1F31" w:rsidP="00AC1F31"/>
    <w:p w:rsidR="00AC1F31" w:rsidRPr="00AC1F31" w:rsidRDefault="00AC1F31" w:rsidP="00AC1F31">
      <w:pPr>
        <w:pStyle w:val="Heading3"/>
      </w:pPr>
      <w:r w:rsidRPr="00AC1F31">
        <w:t>References</w:t>
      </w:r>
    </w:p>
    <w:p w:rsidR="00AC1F31" w:rsidRPr="00AC1F31" w:rsidRDefault="00AC1F31" w:rsidP="00AC1F31">
      <w:r w:rsidRPr="00AC1F31">
        <w:t>Dickens, E.D., D.J. Moorhead, C.T. Bargeron, and B.C. McElvany. 2018. Pine Straw Yields and Economic Benefits when Added to Traditional Wood Products in Loblolly, Longleaf, and Slash Pine Stands. University of Georgia. Available at https://bugwoodcloud.org/bugwood/productivity/pdfs/Pine_straw_Dickens_Morris_Moorhead_Barrgeron_Sept_2018.pdf</w:t>
      </w:r>
    </w:p>
    <w:p w:rsidR="00AC1F31" w:rsidRPr="00AC1F31" w:rsidRDefault="00AC1F31" w:rsidP="00AC1F31">
      <w:r w:rsidRPr="00AC1F31">
        <w:t xml:space="preserve">Duryea, M.L. 2000. Pine Straw Management in Florida’s Forests. University of Florida Institute of Food and Agricultural Sciences (IFAS). </w:t>
      </w:r>
    </w:p>
    <w:p w:rsidR="00AC1F31" w:rsidRPr="00AC1F31" w:rsidRDefault="00AC1F31" w:rsidP="00AC1F31">
      <w:r w:rsidRPr="00AC1F31">
        <w:t xml:space="preserve">Hendry. 1985. Litterfall, Decomposition, and Nitrogen and Phosphorus Dynamics in a Chronosequence of Slash Pine (Pinus Elliotii) Plantations. Forest Science 31(2):463-78. </w:t>
      </w:r>
    </w:p>
    <w:p w:rsidR="00AC1F31" w:rsidRPr="00AC1F31" w:rsidRDefault="00AC1F31" w:rsidP="00AC1F31">
      <w:r w:rsidRPr="00AC1F31">
        <w:t>Taylor, E.L., and C.D. Foster. 2004. Producing Pine Straw in East Texas Forests. Texas Cooperative Extension, Publication B-6145.</w:t>
      </w:r>
      <w:r w:rsidRPr="00AC1F31">
        <w:br/>
      </w:r>
      <w:r w:rsidRPr="00AC1F31">
        <w:br/>
        <w:t>The information given here is for educational purposes only. References to commercial products, trade names, or suppliers are made with the understanding that no endorsement is implied and that no discrimination against other products or suppliers is intended.</w:t>
      </w:r>
    </w:p>
    <w:p w:rsidR="00AC1F31" w:rsidRPr="00AC1F31" w:rsidRDefault="00AC1F31" w:rsidP="00AC1F31"/>
    <w:p w:rsidR="00AC1F31" w:rsidRPr="00AC1F31" w:rsidRDefault="00AC1F31" w:rsidP="00AC1F31">
      <w:r w:rsidRPr="00AC1F31">
        <w:rPr>
          <w:b/>
        </w:rPr>
        <w:t>Publication 2761</w:t>
      </w:r>
      <w:r w:rsidRPr="00AC1F31">
        <w:t xml:space="preserve"> (POD-05-19)</w:t>
      </w:r>
    </w:p>
    <w:p w:rsidR="00AC1F31" w:rsidRPr="00AC1F31" w:rsidRDefault="00AC1F31" w:rsidP="00AC1F31"/>
    <w:p w:rsidR="00AC1F31" w:rsidRPr="00AC1F31" w:rsidRDefault="00AC1F31" w:rsidP="00AC1F31">
      <w:r w:rsidRPr="00AC1F31">
        <w:t xml:space="preserve">Revised by </w:t>
      </w:r>
      <w:r w:rsidRPr="00AC1F31">
        <w:rPr>
          <w:b/>
        </w:rPr>
        <w:t>Brady Self</w:t>
      </w:r>
      <w:r w:rsidRPr="00AC1F31">
        <w:t xml:space="preserve">, PhD, Associate Extension Professor, Forestry, from an earlier edition by </w:t>
      </w:r>
      <w:r w:rsidRPr="00AC1F31">
        <w:rPr>
          <w:b/>
        </w:rPr>
        <w:t>Jason S. Gordon</w:t>
      </w:r>
      <w:r w:rsidRPr="00AC1F31">
        <w:t>, PhD, former Associate Extension Professor.</w:t>
      </w:r>
    </w:p>
    <w:p w:rsidR="00AC1F31" w:rsidRPr="00AC1F31" w:rsidRDefault="00AC1F31" w:rsidP="00AC1F31">
      <w:pPr>
        <w:rPr>
          <w:i/>
        </w:rPr>
      </w:pPr>
      <w:r w:rsidRPr="00AC1F31">
        <w:br/>
      </w:r>
      <w:r w:rsidRPr="00AC1F31">
        <w:rPr>
          <w:i/>
        </w:rPr>
        <w:t>Copyright 2019 by Mississippi State University. All rights reserved. This publication may be copied and distributed without alteration for nonprofit educational purposes provided that credit is given to the Mississippi State University Extension Service.</w:t>
      </w:r>
    </w:p>
    <w:p w:rsidR="00AC1F31" w:rsidRPr="00AC1F31" w:rsidRDefault="00AC1F31" w:rsidP="00AC1F31"/>
    <w:p w:rsidR="00AC1F31" w:rsidRPr="00AC1F31" w:rsidRDefault="00AC1F31" w:rsidP="00AC1F31">
      <w:r w:rsidRPr="00AC1F31">
        <w:t>Produced by Agricultural Communications.</w:t>
      </w:r>
    </w:p>
    <w:p w:rsidR="00AC1F31" w:rsidRPr="00AC1F31" w:rsidRDefault="00AC1F31" w:rsidP="00AC1F31"/>
    <w:p w:rsidR="00AC1F31" w:rsidRPr="00AC1F31" w:rsidRDefault="00AC1F31" w:rsidP="00AC1F31">
      <w:r w:rsidRPr="00AC1F31">
        <w:t xml:space="preserve">Mississippi State University is an equal opportunity institution. Discrimination in university employment, programs, or activities based on race, color, ethnicity, sex, pregnancy, religion, national origin, disability, age, sexual orientation, genetic information, status as a U.S. veteran, </w:t>
      </w:r>
      <w:r w:rsidRPr="00AC1F31">
        <w:lastRenderedPageBreak/>
        <w:t>or any other status protected by applicable law is prohibited. Questions about equal opportunity programs or compliance should be directed to the Office of Compliance and Integrity, 56 Morgan Avenue, P.O. 6044, Mississippi State, MS 39762, (662) 325-5839.</w:t>
      </w:r>
    </w:p>
    <w:p w:rsidR="00AC1F31" w:rsidRPr="00AC1F31" w:rsidRDefault="00AC1F31" w:rsidP="00AC1F31"/>
    <w:p w:rsidR="00FB76AA" w:rsidRPr="00AC1F31" w:rsidRDefault="00AC1F31" w:rsidP="00AC1F31">
      <w:r w:rsidRPr="00AC1F31">
        <w:t>Extension Service of Mississippi State University, cooperating with U.S. Department of Agriculture. Published in furtherance of Acts of Congress, May 8 and June 30, 1914. GARY B. JACKSON, Director</w:t>
      </w:r>
    </w:p>
    <w:sectPr w:rsidR="00FB76AA" w:rsidRPr="00AC1F31" w:rsidSect="00706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T Std">
    <w:panose1 w:val="02040502050505030304"/>
    <w:charset w:val="00"/>
    <w:family w:val="roman"/>
    <w:notTrueType/>
    <w:pitch w:val="variable"/>
    <w:sig w:usb0="800000AF" w:usb1="5000204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170FFF"/>
    <w:multiLevelType w:val="hybridMultilevel"/>
    <w:tmpl w:val="DDB26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F31"/>
    <w:rsid w:val="00706538"/>
    <w:rsid w:val="008C16F1"/>
    <w:rsid w:val="009A2FB0"/>
    <w:rsid w:val="00AC1F31"/>
    <w:rsid w:val="00FB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ACCFEB"/>
  <w15:chartTrackingRefBased/>
  <w15:docId w15:val="{637EEDC3-B0FE-BE48-9344-CB44A86A4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1F3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C1F3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C1F3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2"/>
    <w:basedOn w:val="Normal"/>
    <w:uiPriority w:val="99"/>
    <w:rsid w:val="00AC1F31"/>
    <w:pPr>
      <w:suppressAutoHyphens/>
      <w:autoSpaceDE w:val="0"/>
      <w:autoSpaceDN w:val="0"/>
      <w:adjustRightInd w:val="0"/>
      <w:spacing w:line="280" w:lineRule="atLeast"/>
      <w:ind w:firstLine="360"/>
      <w:textAlignment w:val="center"/>
    </w:pPr>
    <w:rPr>
      <w:rFonts w:ascii="Palatino LT Std" w:hAnsi="Palatino LT Std" w:cs="Palatino LT Std"/>
      <w:color w:val="000000"/>
      <w:sz w:val="20"/>
      <w:szCs w:val="20"/>
    </w:rPr>
  </w:style>
  <w:style w:type="paragraph" w:customStyle="1" w:styleId="subhead">
    <w:name w:val="subhead"/>
    <w:basedOn w:val="Normal"/>
    <w:uiPriority w:val="99"/>
    <w:rsid w:val="00AC1F31"/>
    <w:pPr>
      <w:autoSpaceDE w:val="0"/>
      <w:autoSpaceDN w:val="0"/>
      <w:adjustRightInd w:val="0"/>
      <w:spacing w:line="288" w:lineRule="auto"/>
      <w:textAlignment w:val="center"/>
    </w:pPr>
    <w:rPr>
      <w:rFonts w:ascii="Palatino LT Std" w:hAnsi="Palatino LT Std" w:cs="Palatino LT Std"/>
      <w:b/>
      <w:bCs/>
      <w:color w:val="000000"/>
      <w:sz w:val="26"/>
      <w:szCs w:val="26"/>
    </w:rPr>
  </w:style>
  <w:style w:type="paragraph" w:customStyle="1" w:styleId="MSUES">
    <w:name w:val="MSUES"/>
    <w:basedOn w:val="NoSpacing"/>
    <w:uiPriority w:val="99"/>
    <w:rsid w:val="00AC1F31"/>
    <w:pPr>
      <w:suppressAutoHyphens/>
      <w:autoSpaceDE w:val="0"/>
      <w:autoSpaceDN w:val="0"/>
      <w:adjustRightInd w:val="0"/>
      <w:spacing w:line="288" w:lineRule="auto"/>
      <w:textAlignment w:val="center"/>
    </w:pPr>
    <w:rPr>
      <w:rFonts w:ascii="Times New Roman" w:hAnsi="Times New Roman" w:cs="Times New Roman"/>
      <w:color w:val="000000"/>
    </w:rPr>
  </w:style>
  <w:style w:type="paragraph" w:styleId="NoSpacing">
    <w:name w:val="No Spacing"/>
    <w:uiPriority w:val="1"/>
    <w:qFormat/>
    <w:rsid w:val="00AC1F31"/>
  </w:style>
  <w:style w:type="paragraph" w:styleId="ListParagraph">
    <w:name w:val="List Paragraph"/>
    <w:basedOn w:val="Normal"/>
    <w:uiPriority w:val="34"/>
    <w:qFormat/>
    <w:rsid w:val="00AC1F31"/>
    <w:pPr>
      <w:ind w:left="720"/>
      <w:contextualSpacing/>
    </w:pPr>
  </w:style>
  <w:style w:type="character" w:customStyle="1" w:styleId="Heading2Char">
    <w:name w:val="Heading 2 Char"/>
    <w:basedOn w:val="DefaultParagraphFont"/>
    <w:link w:val="Heading2"/>
    <w:uiPriority w:val="9"/>
    <w:rsid w:val="00AC1F3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C1F31"/>
    <w:rPr>
      <w:rFonts w:asciiTheme="majorHAnsi" w:eastAsiaTheme="majorEastAsia" w:hAnsiTheme="majorHAnsi" w:cstheme="majorBidi"/>
      <w:color w:val="1F3763" w:themeColor="accent1" w:themeShade="7F"/>
    </w:rPr>
  </w:style>
  <w:style w:type="character" w:customStyle="1" w:styleId="Heading1Char">
    <w:name w:val="Heading 1 Char"/>
    <w:basedOn w:val="DefaultParagraphFont"/>
    <w:link w:val="Heading1"/>
    <w:uiPriority w:val="9"/>
    <w:rsid w:val="00AC1F31"/>
    <w:rPr>
      <w:rFonts w:asciiTheme="majorHAnsi" w:eastAsiaTheme="majorEastAsia" w:hAnsiTheme="majorHAnsi" w:cstheme="majorBidi"/>
      <w:color w:val="2F5496" w:themeColor="accent1" w:themeShade="BF"/>
      <w:sz w:val="32"/>
      <w:szCs w:val="32"/>
    </w:rPr>
  </w:style>
  <w:style w:type="paragraph" w:customStyle="1" w:styleId="copyright">
    <w:name w:val="copyright"/>
    <w:basedOn w:val="Normal"/>
    <w:uiPriority w:val="99"/>
    <w:rsid w:val="00AC1F31"/>
    <w:pPr>
      <w:autoSpaceDE w:val="0"/>
      <w:autoSpaceDN w:val="0"/>
      <w:adjustRightInd w:val="0"/>
      <w:spacing w:line="288" w:lineRule="auto"/>
      <w:textAlignment w:val="center"/>
    </w:pPr>
    <w:rPr>
      <w:rFonts w:ascii="Palatino LT Std" w:hAnsi="Palatino LT Std" w:cs="Palatino LT Std"/>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2303</Words>
  <Characters>13132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2019-05-24T15:16:00Z</dcterms:created>
  <dcterms:modified xsi:type="dcterms:W3CDTF">2019-05-24T15:30:00Z</dcterms:modified>
</cp:coreProperties>
</file>