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0B0F" w:rsidRDefault="00110B0F" w:rsidP="00110B0F">
      <w:pPr>
        <w:pStyle w:val="Heading1"/>
      </w:pPr>
      <w:r w:rsidRPr="00F47B26">
        <w:t>M</w:t>
      </w:r>
      <w:r>
        <w:t xml:space="preserve">ississippi State University Extension </w:t>
      </w:r>
    </w:p>
    <w:p w:rsidR="00110B0F" w:rsidRDefault="00110B0F" w:rsidP="00F47B26"/>
    <w:p w:rsidR="00865AD0" w:rsidRPr="00F47B26" w:rsidRDefault="00110B0F" w:rsidP="00110B0F">
      <w:pPr>
        <w:pStyle w:val="Heading2"/>
      </w:pPr>
      <w:r w:rsidRPr="00F47B26">
        <w:t>M</w:t>
      </w:r>
      <w:r>
        <w:t>ississippi</w:t>
      </w:r>
      <w:r w:rsidR="00865AD0" w:rsidRPr="00F47B26">
        <w:t xml:space="preserve"> S</w:t>
      </w:r>
      <w:r>
        <w:t>urvey</w:t>
      </w:r>
      <w:r w:rsidR="00865AD0" w:rsidRPr="00F47B26">
        <w:t xml:space="preserve"> </w:t>
      </w:r>
      <w:r>
        <w:t>of</w:t>
      </w:r>
      <w:r w:rsidR="00865AD0" w:rsidRPr="00F47B26">
        <w:t xml:space="preserve"> D</w:t>
      </w:r>
      <w:r>
        <w:t>rinking</w:t>
      </w:r>
      <w:r w:rsidR="00865AD0" w:rsidRPr="00F47B26">
        <w:t xml:space="preserve"> W</w:t>
      </w:r>
      <w:r>
        <w:t>ater</w:t>
      </w:r>
      <w:r w:rsidR="00865AD0" w:rsidRPr="00F47B26">
        <w:t xml:space="preserve"> S</w:t>
      </w:r>
      <w:r>
        <w:t>ystem</w:t>
      </w:r>
      <w:r w:rsidR="00865AD0" w:rsidRPr="00F47B26">
        <w:t xml:space="preserve"> Characteristics and Rate Structures</w:t>
      </w:r>
    </w:p>
    <w:p w:rsidR="00F47B26" w:rsidRPr="00F47B26" w:rsidRDefault="00F47B26" w:rsidP="00110B0F">
      <w:pPr>
        <w:pStyle w:val="Heading3"/>
      </w:pPr>
      <w:r w:rsidRPr="00F47B26">
        <w:t>I</w:t>
      </w:r>
      <w:r w:rsidR="00110B0F">
        <w:t>ntroduction</w:t>
      </w:r>
      <w:r w:rsidRPr="00F47B26">
        <w:tab/>
      </w:r>
    </w:p>
    <w:p w:rsidR="00F47B26" w:rsidRPr="00F47B26" w:rsidRDefault="00F47B26" w:rsidP="00F47B26">
      <w:r w:rsidRPr="00F47B26">
        <w:tab/>
        <w:t xml:space="preserve">Eighty-eight percent of the approximately 1,200 public water systems in Mississippi are considered community water systems; that is, they serve at least 15 service connections or 25 residents on a year-round basis. In 2012, Mississippi State University Extension Service faculty surveyed public water systems in the state to acquire information about the structure and level of water rates for Mississippi’s community water systems. An equally important goal was to obtain information about how rates were set and general information regarding system characteristics. </w:t>
      </w:r>
    </w:p>
    <w:p w:rsidR="00F47B26" w:rsidRPr="00F47B26" w:rsidRDefault="00F47B26" w:rsidP="00F47B26">
      <w:r w:rsidRPr="00F47B26">
        <w:tab/>
        <w:t xml:space="preserve">Many of these systems (particularly the water associations) were created in the 1960s to provide safe drinking water to rural areas through a program developed and implemented by the Farmers Home Administration (now USDA Rural Development). Today, many of these systems face substantial challenges, including aging infrastructure, increased legal mandates and regulations, and subpar management practices. These challenges stress the need for water systems to continually monitor their rate structures and remain aware that they may use the rate structure to remain (or become) viable. As a result of these substantial challenges, an updated survey was conducted in October 2018, and the outcomes are provided in this study. </w:t>
      </w:r>
    </w:p>
    <w:p w:rsidR="00F47B26" w:rsidRPr="00F47B26" w:rsidRDefault="00F47B26" w:rsidP="00F47B26">
      <w:r w:rsidRPr="00F47B26">
        <w:tab/>
        <w:t xml:space="preserve">To gain insight regarding the environment of water rate levels and structures in the state, surveys were sent to all public water systems in the state of Mississippi. Each Mississippi public water system has a Public Water System Identification Number assigned by the Mississippi State Department of Health–Bureau of Public Water Supply (MSDH–BPWS). For the purposes of this study, multiple individual public water systems having the same responsible party and mailing address were determined to belong to a single organizational body and to be governed in the same manner. These organizational bodies (whether municipal, rural, county district, utility authority, or privately owned) will be referred to in this publication as organizations unless otherwise specified. </w:t>
      </w:r>
    </w:p>
    <w:p w:rsidR="00F47B26" w:rsidRPr="00F47B26" w:rsidRDefault="00F47B26" w:rsidP="00F47B26">
      <w:r w:rsidRPr="00F47B26">
        <w:tab/>
        <w:t xml:space="preserve">The organizations were asked to complete one survey per organization since one organization can consist of multiple systems with separate Public Water System Identification Numbers. The organizations were asked to respond to survey questions regarding population, connections, rate structures, etc., that reflect the organization as a whole. Aggregated data was verified using a master list of system information and characteristics provided by the MSDH–BPWS. </w:t>
      </w:r>
    </w:p>
    <w:p w:rsidR="00F47B26" w:rsidRPr="00F47B26" w:rsidRDefault="00F47B26" w:rsidP="00F47B26">
      <w:r w:rsidRPr="00F47B26">
        <w:tab/>
        <w:t xml:space="preserve">Surveys were sent to 843 community organizations across the state that charge customers for water. These organizations control 1,043 individual community water systems. Systems serving institutions such as schools, hospitals, factories, and prisons (non-community systems) were not included in this publication. One hundred fifty-eight organizations returned the surveys for a response rate of 19 percent. </w:t>
      </w:r>
    </w:p>
    <w:p w:rsidR="00F47B26" w:rsidRPr="00F47B26" w:rsidRDefault="00F47B26" w:rsidP="00F47B26">
      <w:r w:rsidRPr="00F47B26">
        <w:tab/>
        <w:t>Four survey responses were discarded because they came from schools or federal programs that do not charge individual customers for water. Thus, 154 survey responses were used in the following analyses.</w:t>
      </w:r>
    </w:p>
    <w:p w:rsidR="00110B0F" w:rsidRDefault="00F47B26" w:rsidP="00BC1FE5">
      <w:r w:rsidRPr="00F47B26">
        <w:tab/>
        <w:t>The 154 organizations responding to the survey represented 185 water systems as defined by the MSDH–BPWS. One hundred thirty-three organizations were comprised of one system, 15 organizations were comprised of two systems, 3 organizations were comprised of three systems, 2 organizations were comprised of four systems, and 1 organization was comprised of five systems.</w:t>
      </w:r>
    </w:p>
    <w:p w:rsidR="00F47B26" w:rsidRPr="00F47B26" w:rsidRDefault="00F47B26" w:rsidP="00415933">
      <w:pPr>
        <w:pStyle w:val="Heading3"/>
      </w:pPr>
      <w:r w:rsidRPr="00F47B26">
        <w:t>W</w:t>
      </w:r>
      <w:r w:rsidR="00110B0F">
        <w:t>ater</w:t>
      </w:r>
      <w:r w:rsidRPr="00F47B26">
        <w:t xml:space="preserve"> </w:t>
      </w:r>
      <w:r w:rsidR="00110B0F">
        <w:t>O</w:t>
      </w:r>
      <w:r w:rsidRPr="00F47B26">
        <w:t>rganization C</w:t>
      </w:r>
      <w:r w:rsidR="00110B0F">
        <w:t>haracter</w:t>
      </w:r>
      <w:r w:rsidR="00415933">
        <w:t>istics</w:t>
      </w:r>
    </w:p>
    <w:p w:rsidR="00F47B26" w:rsidRPr="00F47B26" w:rsidRDefault="00F47B26" w:rsidP="00F47B26">
      <w:r w:rsidRPr="00F47B26">
        <w:tab/>
        <w:t xml:space="preserve">One hundred (64.9 percent) of the usable survey responses from community water organizations in Mississippi were organized as water associations, while approximately 48 organizations (31.2 percent) were municipal water organizations. This compares favorably to the overall population of water organizations in the state, with 55 percent being organized as associations and 32 percent being organizations governed by a municipality. The remaining six responses were classified as utilities, districts, or privately owned community systems. </w:t>
      </w:r>
    </w:p>
    <w:p w:rsidR="00F47B26" w:rsidRPr="00F47B26" w:rsidRDefault="00F47B26" w:rsidP="00F47B26">
      <w:r w:rsidRPr="00F47B26">
        <w:tab/>
        <w:t xml:space="preserve">Ninety-five (61.7 percent) of the responding organizations were classified as small based on population1 data provided by the MSDH–BPWS. Using a definition provided by the Environmental Protection Agency, the </w:t>
      </w:r>
      <w:r w:rsidRPr="00F47B26">
        <w:lastRenderedPageBreak/>
        <w:t xml:space="preserve">term small is typically used to define a system with a served population between 501 and 3,300 people; for the purposes of this study, this definition was applied to the overall organization. </w:t>
      </w:r>
    </w:p>
    <w:p w:rsidR="00F47B26" w:rsidRPr="00F47B26" w:rsidRDefault="00F47B26" w:rsidP="00F47B26">
      <w:r w:rsidRPr="00F47B26">
        <w:tab/>
        <w:t>Sixteen (10.4 percent) of the responses were from organizations serving a population of 500 or fewer and were, thus, considered to be very small. Thirty-four (22.1 percent) of the responding organizations were classified as medium (serving between 3,301 and 10,000 customers), while nine organizations (5.8 percent) were considered large (serving between 10,001 and 100,000 customers). The smallest responding organization indicated that it served a population of 62, while the largest responding organization served a population of 29,172. While applying these size definitions to organizations rather than individual systems is not a common practice, researchers determined that it was acceptable for this study since it provided a commonly understood delineation.</w:t>
      </w:r>
    </w:p>
    <w:p w:rsidR="00F47B26" w:rsidRPr="00F47B26" w:rsidRDefault="00F47B26" w:rsidP="00F47B26">
      <w:r w:rsidRPr="00F47B26">
        <w:tab/>
        <w:t>Since a major component of system cost concerns the cost of treating raw water, it is advantageous to divide the organizations by treatment category. Because one organization may contain multiple systems that fall into multiple treatment categories, researchers decided to delineate the organization by the most intensive treatment category used by the organization’s systems. For example, an organization that consists of one Class B system and two Class C systems would be classified as a Class B organization.2</w:t>
      </w:r>
    </w:p>
    <w:p w:rsidR="00F47B26" w:rsidRPr="00F47B26" w:rsidRDefault="00F47B26" w:rsidP="00F47B26">
      <w:r w:rsidRPr="00F47B26">
        <w:tab/>
        <w:t>Ninety-two of the responding organizations (59.7 percent) were classified as Class D treatment organizations, while 33 organizations (21.4 percent) were Class C, 21 organizations (13.6 percent) were Class B, 5 organizations (3.2 percent) were Class E, and 3 organizations (1.9 percent) were Class A. Nine organizations indicated that they purchase between 3 percent and 100 percent of the water sold. Of these nine responses, four organizations are E systems that purchase 100 percent of their water. The remaining five organizations purchased finished water from other organizations in addition to treating groundwater.</w:t>
      </w:r>
      <w:r w:rsidRPr="00F47B26">
        <w:tab/>
      </w:r>
    </w:p>
    <w:p w:rsidR="00F47B26" w:rsidRPr="00F47B26" w:rsidRDefault="00F47B26" w:rsidP="00F47B26">
      <w:r w:rsidRPr="00F47B26">
        <w:tab/>
        <w:t xml:space="preserve">Along with providing drinking water, some responding organizations provided additional utility services to the public, such as sewer/wastewater, electricity, natural gas, and/or garbage/refuse collection. Fifty-one organizations (33.1 percent) responding to the survey provided drinking water and one or more other services (the majority of these were municipal organizations). Of these 51 organizations providing other services, 48 organizations provided sewer/wastewater services along with drinking water. Four organizations provided electricity, four organizations provided natural gas, and 32 organizations provided garbage/refuse collection. </w:t>
      </w:r>
    </w:p>
    <w:p w:rsidR="00F47B26" w:rsidRPr="00F47B26" w:rsidRDefault="00F47B26" w:rsidP="00F47B26">
      <w:r w:rsidRPr="00F47B26">
        <w:tab/>
        <w:t>The survey also asked whether the organizations impose a tap/connection fee and a late fee. One hundred forty-four (93.5 percent) of the responding organizations indicated that they charge a residential tap/connection fee. One hundred eighteen organizations (76.6 percent) indicated that they charge a flat fee for a new connection and did not specify if connection size affected the fee. Thirty-six organizations (23.4 percent) reported variable fees based on the size of the line being installed or actual cost. The residential tap/connection fee, as reported by these organizations, ranged from $0 to $1,500; the average fee collected is $367 (using the lowest fee reported by the organization).</w:t>
      </w:r>
    </w:p>
    <w:p w:rsidR="00F47B26" w:rsidRPr="00F47B26" w:rsidRDefault="00F47B26" w:rsidP="00F47B26">
      <w:r w:rsidRPr="00F47B26">
        <w:tab/>
        <w:t>Forty-four of the responding organizations (28.6 percent) reported charging an agricultural connection fee between $0 and $1,500 with an average of $365. Eighty-nine of the organizations (57.8 percent) reported charging a commercial connection fee that ranged from $15 to $1,500 with an average of $379. Thirty organizations (19.5 percent) reported an industrial connection fee between $25 (connection size unknown) and $51,000 for a 6-inch connection.</w:t>
      </w:r>
    </w:p>
    <w:p w:rsidR="00F47B26" w:rsidRPr="00F47B26" w:rsidRDefault="00F47B26" w:rsidP="00F47B26">
      <w:r w:rsidRPr="00F47B26">
        <w:tab/>
        <w:t xml:space="preserve">One hundred forty-nine organizations (96.8 percent) reported charging a late fee. While 39 of these organizations charged a fixed dollar amount late fee, 108 organizations charged a late fee based on a percentage of the water bill or a combination of a percentage amount and a fixed amount. The fixed late fees ranged from $2 to $50. The late fees assessed as a percentage of the total bill ranged from 1.5 percent to 30 percent. </w:t>
      </w:r>
    </w:p>
    <w:p w:rsidR="00F47B26" w:rsidRPr="00F47B26" w:rsidRDefault="00F47B26" w:rsidP="00F47B26">
      <w:r w:rsidRPr="00F47B26">
        <w:tab/>
        <w:t xml:space="preserve">Thirty-nine of the responding organizations (25.3 percent) planned to implement capital improvements. Seventeen organizations that planned to make capital improvements also expected to adjust water rates in the near future to generate additional revenue to fund those improvements. </w:t>
      </w:r>
    </w:p>
    <w:p w:rsidR="00F47B26" w:rsidRPr="00F47B26" w:rsidRDefault="00F47B26" w:rsidP="00415933">
      <w:pPr>
        <w:pStyle w:val="Heading3"/>
      </w:pPr>
      <w:r w:rsidRPr="00F47B26">
        <w:t xml:space="preserve">Rate Structures </w:t>
      </w:r>
    </w:p>
    <w:p w:rsidR="00F47B26" w:rsidRPr="00F47B26" w:rsidRDefault="00F47B26" w:rsidP="00F47B26">
      <w:r w:rsidRPr="00F47B26">
        <w:tab/>
        <w:t xml:space="preserve">Organizations were asked to report the type of rate structure used to generate revenue from the sale of water. Most of the responding organizations charged a minimum fee for a specified number of gallons plus a flow </w:t>
      </w:r>
      <w:r w:rsidRPr="00F47B26">
        <w:lastRenderedPageBreak/>
        <w:t xml:space="preserve">rate for the amount of water used in excess of the number of gallons covered by the minimum fee. The number of gallons covered in the flow rate is divided into units, or blocks, of customer usage called price blocks. For example, an organization may charge $25 (base minimum fee) for the first 2,000 gallons of water consumed and an additional charge or flow rate of $4 for every 1,000 gallons (price block) consumed after the initial 2,000 gallons. As customer water usage increases, the dollar amounts charged for each additional price block can remain the same, increase, or decrease. These types of pricing structures are referred to as uniform block rate, increasing block rate, and decreasing block rate, respectively. </w:t>
      </w:r>
    </w:p>
    <w:p w:rsidR="00F47B26" w:rsidRPr="00F47B26" w:rsidRDefault="00F47B26" w:rsidP="00F47B26">
      <w:r w:rsidRPr="00F47B26">
        <w:tab/>
        <w:t xml:space="preserve">Organizations often implement the same rate structure for all individual water systems governed by the organization’s board or responsible party; therefore, the data reported in the survey is expected to reflect the organization as a whole. By comparing the type of rate structure reported by the systems to the answers that were given for the questions regarding the minimum fee, minimum gallons, and charge per block, it was apparent that many of the organizations do not have a full understanding of the various types of rate structures. One of the more common mistakes made by organizations was reporting a flat or increasing block rate when the rate structure was actually a uniform block rate structure. </w:t>
      </w:r>
    </w:p>
    <w:p w:rsidR="00F47B26" w:rsidRPr="00F47B26" w:rsidRDefault="00F47B26" w:rsidP="00F47B26">
      <w:r w:rsidRPr="00F47B26">
        <w:tab/>
      </w:r>
      <w:r w:rsidR="009C3C1B">
        <w:t>Flat</w:t>
      </w:r>
      <w:r w:rsidRPr="00F47B26">
        <w:t xml:space="preserve"> rate structure charges customers a fixed amount for an unlimited number of gallons of water consumed during the billing cycle. For example, an organization using a flat rate structure may charge each customer $20 per billing cycle regardless of the amount of water consumed.</w:t>
      </w:r>
    </w:p>
    <w:p w:rsidR="00F47B26" w:rsidRPr="00F47B26" w:rsidRDefault="00F47B26" w:rsidP="009C3C1B">
      <w:pPr>
        <w:ind w:firstLine="720"/>
      </w:pPr>
      <w:r w:rsidRPr="00F47B26">
        <w:t xml:space="preserve">The remaining 153 organizations responding to the survey charge for water based on the number of gallons consumed. The most common rate structure among survey respondents was the uniform rate structure that was used by 128 of the responding organizations (83.1 percent). This was followed by 17 organizations (11.0 percent) using the increasing block rate structure and eight organizations (5.2 percent) using the decreasing block rate structure. </w:t>
      </w:r>
    </w:p>
    <w:p w:rsidR="00F47B26" w:rsidRDefault="00F47B26" w:rsidP="00F47B26">
      <w:r w:rsidRPr="00F47B26">
        <w:tab/>
        <w:t>It is often assumed that the more complicated rate structures (increasing block rate or decreasing block rate) are used by larger systems. The organizations responding to the survey tell a different story. As shown in Table 1, all of the responding large organizations and an overwhelming majority of the medium, small, and very small systems use a uniform block rate structure for residential billing. While small systems are the most diverse in terms of rate structures, some medium and very small systems also use an increasing block rate structure or a decreasing block rate structure.</w:t>
      </w:r>
    </w:p>
    <w:p w:rsidR="00AD1965" w:rsidRDefault="00AD1965" w:rsidP="00F47B26"/>
    <w:p w:rsidR="001D38DB" w:rsidRPr="00F42573" w:rsidRDefault="00AD1965" w:rsidP="00F42573">
      <w:r>
        <w:t>Table 1. Rate structures by organization size</w:t>
      </w:r>
      <w:r w:rsidR="00C654C3">
        <w:t>.</w:t>
      </w:r>
    </w:p>
    <w:tbl>
      <w:tblPr>
        <w:tblStyle w:val="TableGrid"/>
        <w:tblW w:w="0" w:type="auto"/>
        <w:tblLook w:val="04A0" w:firstRow="1" w:lastRow="0" w:firstColumn="1" w:lastColumn="0" w:noHBand="0" w:noVBand="1"/>
      </w:tblPr>
      <w:tblGrid>
        <w:gridCol w:w="1377"/>
        <w:gridCol w:w="1318"/>
        <w:gridCol w:w="1530"/>
        <w:gridCol w:w="1710"/>
        <w:gridCol w:w="1530"/>
        <w:gridCol w:w="1620"/>
        <w:gridCol w:w="1705"/>
      </w:tblGrid>
      <w:tr w:rsidR="00AD1965" w:rsidRPr="00AD1965" w:rsidTr="00AD1965">
        <w:tc>
          <w:tcPr>
            <w:tcW w:w="1377" w:type="dxa"/>
          </w:tcPr>
          <w:p w:rsidR="00AD1965" w:rsidRPr="00AD1965" w:rsidRDefault="00AD1965" w:rsidP="00AD1965"/>
        </w:tc>
        <w:tc>
          <w:tcPr>
            <w:tcW w:w="1318" w:type="dxa"/>
          </w:tcPr>
          <w:p w:rsidR="00AD1965" w:rsidRPr="00AD1965" w:rsidRDefault="00AD1965" w:rsidP="00AD1965">
            <w:r w:rsidRPr="00AD1965">
              <w:t># reporting</w:t>
            </w:r>
          </w:p>
        </w:tc>
        <w:tc>
          <w:tcPr>
            <w:tcW w:w="1530" w:type="dxa"/>
            <w:tcBorders>
              <w:right w:val="single" w:sz="4" w:space="0" w:color="auto"/>
            </w:tcBorders>
          </w:tcPr>
          <w:p w:rsidR="00AD1965" w:rsidRPr="00AD1965" w:rsidRDefault="00AD1965" w:rsidP="00AD1965">
            <w:r w:rsidRPr="00AD1965">
              <w:t>% reporting</w:t>
            </w:r>
          </w:p>
        </w:tc>
        <w:tc>
          <w:tcPr>
            <w:tcW w:w="1710" w:type="dxa"/>
            <w:tcBorders>
              <w:top w:val="single" w:sz="4" w:space="0" w:color="auto"/>
              <w:left w:val="single" w:sz="4" w:space="0" w:color="auto"/>
              <w:bottom w:val="single" w:sz="4" w:space="0" w:color="auto"/>
              <w:right w:val="single" w:sz="4" w:space="0" w:color="auto"/>
            </w:tcBorders>
          </w:tcPr>
          <w:p w:rsidR="00AD1965" w:rsidRPr="00AD1965" w:rsidRDefault="00AD1965" w:rsidP="00AD1965">
            <w:r w:rsidRPr="00AD1965">
              <w:t># of very small organizations</w:t>
            </w:r>
          </w:p>
        </w:tc>
        <w:tc>
          <w:tcPr>
            <w:tcW w:w="1530" w:type="dxa"/>
            <w:tcBorders>
              <w:left w:val="single" w:sz="4" w:space="0" w:color="auto"/>
            </w:tcBorders>
          </w:tcPr>
          <w:p w:rsidR="00AD1965" w:rsidRPr="00AD1965" w:rsidRDefault="00AD1965" w:rsidP="00AD1965">
            <w:r w:rsidRPr="00AD1965">
              <w:t># of small organizations</w:t>
            </w:r>
          </w:p>
        </w:tc>
        <w:tc>
          <w:tcPr>
            <w:tcW w:w="1620" w:type="dxa"/>
          </w:tcPr>
          <w:p w:rsidR="00AD1965" w:rsidRPr="00AD1965" w:rsidRDefault="00AD1965" w:rsidP="00AD1965">
            <w:r w:rsidRPr="00AD1965">
              <w:t># of medium organizations</w:t>
            </w:r>
          </w:p>
        </w:tc>
        <w:tc>
          <w:tcPr>
            <w:tcW w:w="1705" w:type="dxa"/>
          </w:tcPr>
          <w:p w:rsidR="00AD1965" w:rsidRPr="00AD1965" w:rsidRDefault="00AD1965" w:rsidP="00AD1965">
            <w:r w:rsidRPr="00AD1965">
              <w:t># of large organizations</w:t>
            </w:r>
          </w:p>
        </w:tc>
      </w:tr>
      <w:tr w:rsidR="00AD1965" w:rsidRPr="00AD1965" w:rsidTr="00AD1965">
        <w:tc>
          <w:tcPr>
            <w:tcW w:w="1377" w:type="dxa"/>
          </w:tcPr>
          <w:p w:rsidR="00AD1965" w:rsidRPr="00AD1965" w:rsidRDefault="00AD1965" w:rsidP="00AD1965">
            <w:r w:rsidRPr="00AD1965">
              <w:t>Flat</w:t>
            </w:r>
          </w:p>
        </w:tc>
        <w:tc>
          <w:tcPr>
            <w:tcW w:w="1318" w:type="dxa"/>
          </w:tcPr>
          <w:p w:rsidR="00AD1965" w:rsidRPr="00AD1965" w:rsidRDefault="00AD1965" w:rsidP="00AD1965">
            <w:r w:rsidRPr="00AD1965">
              <w:t>1</w:t>
            </w:r>
          </w:p>
        </w:tc>
        <w:tc>
          <w:tcPr>
            <w:tcW w:w="1530" w:type="dxa"/>
          </w:tcPr>
          <w:p w:rsidR="00AD1965" w:rsidRPr="00AD1965" w:rsidRDefault="00AD1965" w:rsidP="00AD1965">
            <w:r w:rsidRPr="00AD1965">
              <w:t>0.7%</w:t>
            </w:r>
          </w:p>
        </w:tc>
        <w:tc>
          <w:tcPr>
            <w:tcW w:w="1710" w:type="dxa"/>
            <w:tcBorders>
              <w:top w:val="single" w:sz="4" w:space="0" w:color="auto"/>
            </w:tcBorders>
          </w:tcPr>
          <w:p w:rsidR="00AD1965" w:rsidRPr="00AD1965" w:rsidRDefault="00AD1965" w:rsidP="00AD1965">
            <w:r w:rsidRPr="00AD1965">
              <w:t>0</w:t>
            </w:r>
          </w:p>
        </w:tc>
        <w:tc>
          <w:tcPr>
            <w:tcW w:w="1530" w:type="dxa"/>
          </w:tcPr>
          <w:p w:rsidR="00AD1965" w:rsidRPr="00AD1965" w:rsidRDefault="00AD1965" w:rsidP="00AD1965">
            <w:r w:rsidRPr="00AD1965">
              <w:t>1</w:t>
            </w:r>
          </w:p>
        </w:tc>
        <w:tc>
          <w:tcPr>
            <w:tcW w:w="1620" w:type="dxa"/>
          </w:tcPr>
          <w:p w:rsidR="00AD1965" w:rsidRPr="00AD1965" w:rsidRDefault="00AD1965" w:rsidP="00AD1965">
            <w:r w:rsidRPr="00AD1965">
              <w:t>0</w:t>
            </w:r>
          </w:p>
        </w:tc>
        <w:tc>
          <w:tcPr>
            <w:tcW w:w="1705" w:type="dxa"/>
          </w:tcPr>
          <w:p w:rsidR="00AD1965" w:rsidRPr="00AD1965" w:rsidRDefault="00AD1965" w:rsidP="00AD1965">
            <w:r w:rsidRPr="00AD1965">
              <w:t>0</w:t>
            </w:r>
          </w:p>
        </w:tc>
      </w:tr>
      <w:tr w:rsidR="00AD1965" w:rsidRPr="00AD1965" w:rsidTr="00AD1965">
        <w:tc>
          <w:tcPr>
            <w:tcW w:w="1377" w:type="dxa"/>
          </w:tcPr>
          <w:p w:rsidR="00AD1965" w:rsidRPr="00AD1965" w:rsidRDefault="00AD1965" w:rsidP="00AD1965">
            <w:r w:rsidRPr="00AD1965">
              <w:t>Uniform</w:t>
            </w:r>
          </w:p>
        </w:tc>
        <w:tc>
          <w:tcPr>
            <w:tcW w:w="1318" w:type="dxa"/>
          </w:tcPr>
          <w:p w:rsidR="00AD1965" w:rsidRPr="00AD1965" w:rsidRDefault="00AD1965" w:rsidP="00AD1965">
            <w:r w:rsidRPr="00AD1965">
              <w:t>128</w:t>
            </w:r>
          </w:p>
        </w:tc>
        <w:tc>
          <w:tcPr>
            <w:tcW w:w="1530" w:type="dxa"/>
          </w:tcPr>
          <w:p w:rsidR="00AD1965" w:rsidRPr="00AD1965" w:rsidRDefault="00AD1965" w:rsidP="00AD1965">
            <w:r w:rsidRPr="00AD1965">
              <w:t>83.1%</w:t>
            </w:r>
          </w:p>
        </w:tc>
        <w:tc>
          <w:tcPr>
            <w:tcW w:w="1710" w:type="dxa"/>
          </w:tcPr>
          <w:p w:rsidR="00AD1965" w:rsidRPr="00AD1965" w:rsidRDefault="00AD1965" w:rsidP="00AD1965">
            <w:r w:rsidRPr="00AD1965">
              <w:t>15</w:t>
            </w:r>
          </w:p>
        </w:tc>
        <w:tc>
          <w:tcPr>
            <w:tcW w:w="1530" w:type="dxa"/>
          </w:tcPr>
          <w:p w:rsidR="00AD1965" w:rsidRPr="00AD1965" w:rsidRDefault="00AD1965" w:rsidP="00AD1965">
            <w:r w:rsidRPr="00AD1965">
              <w:t>76</w:t>
            </w:r>
          </w:p>
        </w:tc>
        <w:tc>
          <w:tcPr>
            <w:tcW w:w="1620" w:type="dxa"/>
          </w:tcPr>
          <w:p w:rsidR="00AD1965" w:rsidRPr="00AD1965" w:rsidRDefault="00AD1965" w:rsidP="00AD1965">
            <w:r w:rsidRPr="00AD1965">
              <w:t>28</w:t>
            </w:r>
          </w:p>
        </w:tc>
        <w:tc>
          <w:tcPr>
            <w:tcW w:w="1705" w:type="dxa"/>
          </w:tcPr>
          <w:p w:rsidR="00AD1965" w:rsidRPr="00AD1965" w:rsidRDefault="00AD1965" w:rsidP="00AD1965">
            <w:r w:rsidRPr="00AD1965">
              <w:t>9</w:t>
            </w:r>
          </w:p>
        </w:tc>
      </w:tr>
      <w:tr w:rsidR="00AD1965" w:rsidRPr="00AD1965" w:rsidTr="00AD1965">
        <w:tc>
          <w:tcPr>
            <w:tcW w:w="1377" w:type="dxa"/>
          </w:tcPr>
          <w:p w:rsidR="00AD1965" w:rsidRPr="00AD1965" w:rsidRDefault="00AD1965" w:rsidP="00AD1965">
            <w:r w:rsidRPr="00AD1965">
              <w:t>Increasing</w:t>
            </w:r>
          </w:p>
        </w:tc>
        <w:tc>
          <w:tcPr>
            <w:tcW w:w="1318" w:type="dxa"/>
          </w:tcPr>
          <w:p w:rsidR="00AD1965" w:rsidRPr="00AD1965" w:rsidRDefault="00AD1965" w:rsidP="00AD1965">
            <w:r w:rsidRPr="00AD1965">
              <w:t>17</w:t>
            </w:r>
          </w:p>
        </w:tc>
        <w:tc>
          <w:tcPr>
            <w:tcW w:w="1530" w:type="dxa"/>
          </w:tcPr>
          <w:p w:rsidR="00AD1965" w:rsidRPr="00AD1965" w:rsidRDefault="00AD1965" w:rsidP="00AD1965">
            <w:r w:rsidRPr="00AD1965">
              <w:t>11.0%</w:t>
            </w:r>
          </w:p>
        </w:tc>
        <w:tc>
          <w:tcPr>
            <w:tcW w:w="1710" w:type="dxa"/>
          </w:tcPr>
          <w:p w:rsidR="00AD1965" w:rsidRPr="00AD1965" w:rsidRDefault="00AD1965" w:rsidP="00AD1965">
            <w:r w:rsidRPr="00AD1965">
              <w:t>1</w:t>
            </w:r>
          </w:p>
        </w:tc>
        <w:tc>
          <w:tcPr>
            <w:tcW w:w="1530" w:type="dxa"/>
          </w:tcPr>
          <w:p w:rsidR="00AD1965" w:rsidRPr="00AD1965" w:rsidRDefault="00AD1965" w:rsidP="00AD1965">
            <w:r w:rsidRPr="00AD1965">
              <w:t>11</w:t>
            </w:r>
          </w:p>
        </w:tc>
        <w:tc>
          <w:tcPr>
            <w:tcW w:w="1620" w:type="dxa"/>
          </w:tcPr>
          <w:p w:rsidR="00AD1965" w:rsidRPr="00AD1965" w:rsidRDefault="00AD1965" w:rsidP="00AD1965">
            <w:r w:rsidRPr="00AD1965">
              <w:t>5</w:t>
            </w:r>
          </w:p>
        </w:tc>
        <w:tc>
          <w:tcPr>
            <w:tcW w:w="1705" w:type="dxa"/>
          </w:tcPr>
          <w:p w:rsidR="00AD1965" w:rsidRPr="00AD1965" w:rsidRDefault="00AD1965" w:rsidP="00AD1965">
            <w:r w:rsidRPr="00AD1965">
              <w:t>0</w:t>
            </w:r>
          </w:p>
        </w:tc>
      </w:tr>
      <w:tr w:rsidR="00AD1965" w:rsidTr="00AD1965">
        <w:tc>
          <w:tcPr>
            <w:tcW w:w="1377" w:type="dxa"/>
          </w:tcPr>
          <w:p w:rsidR="00AD1965" w:rsidRPr="00AD1965" w:rsidRDefault="00AD1965" w:rsidP="00AD1965">
            <w:r w:rsidRPr="00AD1965">
              <w:t>Decreasing</w:t>
            </w:r>
          </w:p>
        </w:tc>
        <w:tc>
          <w:tcPr>
            <w:tcW w:w="1318" w:type="dxa"/>
          </w:tcPr>
          <w:p w:rsidR="00AD1965" w:rsidRPr="00AD1965" w:rsidRDefault="00AD1965" w:rsidP="00AD1965">
            <w:r w:rsidRPr="00AD1965">
              <w:t>8</w:t>
            </w:r>
          </w:p>
        </w:tc>
        <w:tc>
          <w:tcPr>
            <w:tcW w:w="1530" w:type="dxa"/>
          </w:tcPr>
          <w:p w:rsidR="00AD1965" w:rsidRPr="00AD1965" w:rsidRDefault="00AD1965" w:rsidP="00AD1965">
            <w:r w:rsidRPr="00AD1965">
              <w:t>5.2%</w:t>
            </w:r>
          </w:p>
        </w:tc>
        <w:tc>
          <w:tcPr>
            <w:tcW w:w="1710" w:type="dxa"/>
          </w:tcPr>
          <w:p w:rsidR="00AD1965" w:rsidRPr="00AD1965" w:rsidRDefault="00AD1965" w:rsidP="00AD1965">
            <w:r w:rsidRPr="00AD1965">
              <w:t>0</w:t>
            </w:r>
          </w:p>
        </w:tc>
        <w:tc>
          <w:tcPr>
            <w:tcW w:w="1530" w:type="dxa"/>
          </w:tcPr>
          <w:p w:rsidR="00AD1965" w:rsidRPr="00AD1965" w:rsidRDefault="00AD1965" w:rsidP="00AD1965">
            <w:r w:rsidRPr="00AD1965">
              <w:t>7</w:t>
            </w:r>
          </w:p>
        </w:tc>
        <w:tc>
          <w:tcPr>
            <w:tcW w:w="1620" w:type="dxa"/>
          </w:tcPr>
          <w:p w:rsidR="00AD1965" w:rsidRPr="00AD1965" w:rsidRDefault="00AD1965" w:rsidP="00AD1965">
            <w:r w:rsidRPr="00AD1965">
              <w:t>1</w:t>
            </w:r>
          </w:p>
        </w:tc>
        <w:tc>
          <w:tcPr>
            <w:tcW w:w="1705" w:type="dxa"/>
          </w:tcPr>
          <w:p w:rsidR="00AD1965" w:rsidRPr="00AD1965" w:rsidRDefault="00AD1965" w:rsidP="00AD1965">
            <w:r w:rsidRPr="00AD1965">
              <w:t>0</w:t>
            </w:r>
          </w:p>
        </w:tc>
      </w:tr>
    </w:tbl>
    <w:p w:rsidR="001D38DB" w:rsidRPr="00F47B26" w:rsidRDefault="001D38DB" w:rsidP="00F47B26"/>
    <w:p w:rsidR="00F47B26" w:rsidRDefault="00F47B26" w:rsidP="00F47B26">
      <w:r w:rsidRPr="00F47B26">
        <w:tab/>
        <w:t>The same type of analysis can be applied with regard to treatment classes. While all treatment classes primarily use the uniform block rate structure, the more complicated treatment classes (Class A and Class B) use this rate structure as a group more consistently than do the less complicated treatment classes. Table 2 provides information on the type of rate structure used by organizations in each treatment class.</w:t>
      </w:r>
    </w:p>
    <w:p w:rsidR="00DA1E61" w:rsidRDefault="00DA1E61" w:rsidP="00F47B26">
      <w:bookmarkStart w:id="0" w:name="_GoBack"/>
      <w:bookmarkEnd w:id="0"/>
    </w:p>
    <w:p w:rsidR="00B0749A" w:rsidRDefault="009C479B" w:rsidP="009C479B">
      <w:r>
        <w:t>Table 2. Number of organizations using rate structures by treatment class.</w:t>
      </w:r>
    </w:p>
    <w:tbl>
      <w:tblPr>
        <w:tblStyle w:val="TableGrid"/>
        <w:tblW w:w="0" w:type="auto"/>
        <w:tblLook w:val="04A0" w:firstRow="1" w:lastRow="0" w:firstColumn="1" w:lastColumn="0" w:noHBand="0" w:noVBand="1"/>
      </w:tblPr>
      <w:tblGrid>
        <w:gridCol w:w="1767"/>
        <w:gridCol w:w="1400"/>
        <w:gridCol w:w="1418"/>
        <w:gridCol w:w="990"/>
        <w:gridCol w:w="990"/>
        <w:gridCol w:w="990"/>
        <w:gridCol w:w="990"/>
        <w:gridCol w:w="900"/>
      </w:tblGrid>
      <w:tr w:rsidR="00B0749A" w:rsidRPr="00B0749A" w:rsidTr="00B0749A">
        <w:tc>
          <w:tcPr>
            <w:tcW w:w="1767" w:type="dxa"/>
          </w:tcPr>
          <w:p w:rsidR="00B0749A" w:rsidRPr="00B0749A" w:rsidRDefault="00B0749A" w:rsidP="00B0749A"/>
        </w:tc>
        <w:tc>
          <w:tcPr>
            <w:tcW w:w="1400" w:type="dxa"/>
          </w:tcPr>
          <w:p w:rsidR="00B0749A" w:rsidRPr="00B0749A" w:rsidRDefault="00B0749A" w:rsidP="00B0749A">
            <w:r w:rsidRPr="00B0749A">
              <w:t># reporting</w:t>
            </w:r>
          </w:p>
        </w:tc>
        <w:tc>
          <w:tcPr>
            <w:tcW w:w="1418" w:type="dxa"/>
          </w:tcPr>
          <w:p w:rsidR="00B0749A" w:rsidRPr="00B0749A" w:rsidRDefault="00B0749A" w:rsidP="00B0749A">
            <w:r w:rsidRPr="00B0749A">
              <w:t>% reporting</w:t>
            </w:r>
          </w:p>
        </w:tc>
        <w:tc>
          <w:tcPr>
            <w:tcW w:w="990" w:type="dxa"/>
          </w:tcPr>
          <w:p w:rsidR="00B0749A" w:rsidRPr="00B0749A" w:rsidRDefault="00B0749A" w:rsidP="00B0749A">
            <w:r w:rsidRPr="00B0749A">
              <w:t>Class A</w:t>
            </w:r>
          </w:p>
        </w:tc>
        <w:tc>
          <w:tcPr>
            <w:tcW w:w="990" w:type="dxa"/>
          </w:tcPr>
          <w:p w:rsidR="00B0749A" w:rsidRPr="00B0749A" w:rsidRDefault="00B0749A" w:rsidP="00B0749A">
            <w:r w:rsidRPr="00B0749A">
              <w:t>Class B</w:t>
            </w:r>
          </w:p>
        </w:tc>
        <w:tc>
          <w:tcPr>
            <w:tcW w:w="990" w:type="dxa"/>
          </w:tcPr>
          <w:p w:rsidR="00B0749A" w:rsidRPr="00B0749A" w:rsidRDefault="00B0749A" w:rsidP="00B0749A">
            <w:r w:rsidRPr="00B0749A">
              <w:t>Class C</w:t>
            </w:r>
          </w:p>
        </w:tc>
        <w:tc>
          <w:tcPr>
            <w:tcW w:w="990" w:type="dxa"/>
          </w:tcPr>
          <w:p w:rsidR="00B0749A" w:rsidRPr="00B0749A" w:rsidRDefault="00B0749A" w:rsidP="00B0749A">
            <w:r w:rsidRPr="00B0749A">
              <w:t>Class D</w:t>
            </w:r>
          </w:p>
        </w:tc>
        <w:tc>
          <w:tcPr>
            <w:tcW w:w="900" w:type="dxa"/>
          </w:tcPr>
          <w:p w:rsidR="00B0749A" w:rsidRPr="00B0749A" w:rsidRDefault="00B0749A" w:rsidP="00B0749A">
            <w:r w:rsidRPr="00B0749A">
              <w:t>Class E</w:t>
            </w:r>
          </w:p>
        </w:tc>
      </w:tr>
      <w:tr w:rsidR="00B0749A" w:rsidRPr="00B0749A" w:rsidTr="00B0749A">
        <w:tc>
          <w:tcPr>
            <w:tcW w:w="1767" w:type="dxa"/>
          </w:tcPr>
          <w:p w:rsidR="00B0749A" w:rsidRPr="00B0749A" w:rsidRDefault="00B0749A" w:rsidP="00B0749A">
            <w:r w:rsidRPr="00B0749A">
              <w:t>Flat</w:t>
            </w:r>
          </w:p>
        </w:tc>
        <w:tc>
          <w:tcPr>
            <w:tcW w:w="1400" w:type="dxa"/>
          </w:tcPr>
          <w:p w:rsidR="00B0749A" w:rsidRPr="00B0749A" w:rsidRDefault="00B0749A" w:rsidP="00B0749A">
            <w:r w:rsidRPr="00B0749A">
              <w:t>1</w:t>
            </w:r>
          </w:p>
        </w:tc>
        <w:tc>
          <w:tcPr>
            <w:tcW w:w="1418" w:type="dxa"/>
          </w:tcPr>
          <w:p w:rsidR="00B0749A" w:rsidRPr="00B0749A" w:rsidRDefault="00B0749A" w:rsidP="00B0749A">
            <w:r w:rsidRPr="00B0749A">
              <w:t>0.7%</w:t>
            </w:r>
          </w:p>
        </w:tc>
        <w:tc>
          <w:tcPr>
            <w:tcW w:w="990" w:type="dxa"/>
          </w:tcPr>
          <w:p w:rsidR="00B0749A" w:rsidRPr="00B0749A" w:rsidRDefault="00B0749A" w:rsidP="00B0749A">
            <w:r w:rsidRPr="00B0749A">
              <w:t>0</w:t>
            </w:r>
          </w:p>
        </w:tc>
        <w:tc>
          <w:tcPr>
            <w:tcW w:w="990" w:type="dxa"/>
          </w:tcPr>
          <w:p w:rsidR="00B0749A" w:rsidRPr="00B0749A" w:rsidRDefault="00B0749A" w:rsidP="00B0749A">
            <w:r w:rsidRPr="00B0749A">
              <w:t>0</w:t>
            </w:r>
          </w:p>
        </w:tc>
        <w:tc>
          <w:tcPr>
            <w:tcW w:w="990" w:type="dxa"/>
          </w:tcPr>
          <w:p w:rsidR="00B0749A" w:rsidRPr="00B0749A" w:rsidRDefault="00B0749A" w:rsidP="00B0749A">
            <w:r w:rsidRPr="00B0749A">
              <w:t>1</w:t>
            </w:r>
          </w:p>
        </w:tc>
        <w:tc>
          <w:tcPr>
            <w:tcW w:w="990" w:type="dxa"/>
          </w:tcPr>
          <w:p w:rsidR="00B0749A" w:rsidRPr="00B0749A" w:rsidRDefault="00B0749A" w:rsidP="00B0749A">
            <w:r w:rsidRPr="00B0749A">
              <w:t>0</w:t>
            </w:r>
          </w:p>
        </w:tc>
        <w:tc>
          <w:tcPr>
            <w:tcW w:w="900" w:type="dxa"/>
          </w:tcPr>
          <w:p w:rsidR="00B0749A" w:rsidRPr="00B0749A" w:rsidRDefault="00B0749A" w:rsidP="00B0749A">
            <w:r w:rsidRPr="00B0749A">
              <w:t>0</w:t>
            </w:r>
          </w:p>
        </w:tc>
      </w:tr>
      <w:tr w:rsidR="00B0749A" w:rsidRPr="00B0749A" w:rsidTr="00B0749A">
        <w:tc>
          <w:tcPr>
            <w:tcW w:w="1767" w:type="dxa"/>
          </w:tcPr>
          <w:p w:rsidR="00B0749A" w:rsidRPr="00B0749A" w:rsidRDefault="00B0749A" w:rsidP="00B0749A">
            <w:r w:rsidRPr="00B0749A">
              <w:t>Uniform</w:t>
            </w:r>
          </w:p>
        </w:tc>
        <w:tc>
          <w:tcPr>
            <w:tcW w:w="1400" w:type="dxa"/>
          </w:tcPr>
          <w:p w:rsidR="00B0749A" w:rsidRPr="00B0749A" w:rsidRDefault="00B0749A" w:rsidP="00B0749A">
            <w:r w:rsidRPr="00B0749A">
              <w:t>128</w:t>
            </w:r>
          </w:p>
        </w:tc>
        <w:tc>
          <w:tcPr>
            <w:tcW w:w="1418" w:type="dxa"/>
          </w:tcPr>
          <w:p w:rsidR="00B0749A" w:rsidRPr="00B0749A" w:rsidRDefault="00B0749A" w:rsidP="00B0749A">
            <w:r w:rsidRPr="00B0749A">
              <w:t>83.1%</w:t>
            </w:r>
          </w:p>
        </w:tc>
        <w:tc>
          <w:tcPr>
            <w:tcW w:w="990" w:type="dxa"/>
          </w:tcPr>
          <w:p w:rsidR="00B0749A" w:rsidRPr="00B0749A" w:rsidRDefault="00B0749A" w:rsidP="00B0749A">
            <w:r w:rsidRPr="00B0749A">
              <w:t>3</w:t>
            </w:r>
          </w:p>
        </w:tc>
        <w:tc>
          <w:tcPr>
            <w:tcW w:w="990" w:type="dxa"/>
          </w:tcPr>
          <w:p w:rsidR="00B0749A" w:rsidRPr="00B0749A" w:rsidRDefault="00B0749A" w:rsidP="00B0749A">
            <w:r w:rsidRPr="00B0749A">
              <w:t>19</w:t>
            </w:r>
          </w:p>
        </w:tc>
        <w:tc>
          <w:tcPr>
            <w:tcW w:w="990" w:type="dxa"/>
          </w:tcPr>
          <w:p w:rsidR="00B0749A" w:rsidRPr="00B0749A" w:rsidRDefault="00B0749A" w:rsidP="00B0749A">
            <w:r w:rsidRPr="00B0749A">
              <w:t>29</w:t>
            </w:r>
          </w:p>
        </w:tc>
        <w:tc>
          <w:tcPr>
            <w:tcW w:w="990" w:type="dxa"/>
          </w:tcPr>
          <w:p w:rsidR="00B0749A" w:rsidRPr="00B0749A" w:rsidRDefault="00B0749A" w:rsidP="00B0749A">
            <w:r w:rsidRPr="00B0749A">
              <w:t>73</w:t>
            </w:r>
          </w:p>
        </w:tc>
        <w:tc>
          <w:tcPr>
            <w:tcW w:w="900" w:type="dxa"/>
          </w:tcPr>
          <w:p w:rsidR="00B0749A" w:rsidRPr="00B0749A" w:rsidRDefault="00B0749A" w:rsidP="00B0749A">
            <w:r w:rsidRPr="00B0749A">
              <w:t>4</w:t>
            </w:r>
          </w:p>
        </w:tc>
      </w:tr>
      <w:tr w:rsidR="00B0749A" w:rsidRPr="00B0749A" w:rsidTr="00B0749A">
        <w:tc>
          <w:tcPr>
            <w:tcW w:w="1767" w:type="dxa"/>
          </w:tcPr>
          <w:p w:rsidR="00B0749A" w:rsidRPr="00B0749A" w:rsidRDefault="00B0749A" w:rsidP="00B0749A">
            <w:r w:rsidRPr="00B0749A">
              <w:t>Increasing</w:t>
            </w:r>
          </w:p>
        </w:tc>
        <w:tc>
          <w:tcPr>
            <w:tcW w:w="1400" w:type="dxa"/>
          </w:tcPr>
          <w:p w:rsidR="00B0749A" w:rsidRPr="00B0749A" w:rsidRDefault="00B0749A" w:rsidP="00B0749A">
            <w:r w:rsidRPr="00B0749A">
              <w:t>17</w:t>
            </w:r>
          </w:p>
        </w:tc>
        <w:tc>
          <w:tcPr>
            <w:tcW w:w="1418" w:type="dxa"/>
          </w:tcPr>
          <w:p w:rsidR="00B0749A" w:rsidRPr="00B0749A" w:rsidRDefault="00B0749A" w:rsidP="00B0749A">
            <w:r w:rsidRPr="00B0749A">
              <w:t>11.0%</w:t>
            </w:r>
          </w:p>
        </w:tc>
        <w:tc>
          <w:tcPr>
            <w:tcW w:w="990" w:type="dxa"/>
          </w:tcPr>
          <w:p w:rsidR="00B0749A" w:rsidRPr="00B0749A" w:rsidRDefault="00B0749A" w:rsidP="00B0749A">
            <w:r w:rsidRPr="00B0749A">
              <w:t>0</w:t>
            </w:r>
          </w:p>
        </w:tc>
        <w:tc>
          <w:tcPr>
            <w:tcW w:w="990" w:type="dxa"/>
          </w:tcPr>
          <w:p w:rsidR="00B0749A" w:rsidRPr="00B0749A" w:rsidRDefault="00B0749A" w:rsidP="00B0749A">
            <w:r w:rsidRPr="00B0749A">
              <w:t>0</w:t>
            </w:r>
          </w:p>
        </w:tc>
        <w:tc>
          <w:tcPr>
            <w:tcW w:w="990" w:type="dxa"/>
          </w:tcPr>
          <w:p w:rsidR="00B0749A" w:rsidRPr="00B0749A" w:rsidRDefault="00B0749A" w:rsidP="00B0749A">
            <w:r w:rsidRPr="00B0749A">
              <w:t>2</w:t>
            </w:r>
          </w:p>
        </w:tc>
        <w:tc>
          <w:tcPr>
            <w:tcW w:w="990" w:type="dxa"/>
          </w:tcPr>
          <w:p w:rsidR="00B0749A" w:rsidRPr="00B0749A" w:rsidRDefault="00B0749A" w:rsidP="00B0749A">
            <w:r w:rsidRPr="00B0749A">
              <w:t>14</w:t>
            </w:r>
          </w:p>
        </w:tc>
        <w:tc>
          <w:tcPr>
            <w:tcW w:w="900" w:type="dxa"/>
          </w:tcPr>
          <w:p w:rsidR="00B0749A" w:rsidRPr="00B0749A" w:rsidRDefault="00B0749A" w:rsidP="00B0749A">
            <w:r w:rsidRPr="00B0749A">
              <w:t>1</w:t>
            </w:r>
          </w:p>
        </w:tc>
      </w:tr>
      <w:tr w:rsidR="00B0749A" w:rsidRPr="00B0749A" w:rsidTr="00B0749A">
        <w:tc>
          <w:tcPr>
            <w:tcW w:w="1767" w:type="dxa"/>
          </w:tcPr>
          <w:p w:rsidR="00B0749A" w:rsidRPr="00B0749A" w:rsidRDefault="00B0749A" w:rsidP="00B0749A">
            <w:r w:rsidRPr="00B0749A">
              <w:t>Decreasing</w:t>
            </w:r>
          </w:p>
        </w:tc>
        <w:tc>
          <w:tcPr>
            <w:tcW w:w="1400" w:type="dxa"/>
          </w:tcPr>
          <w:p w:rsidR="00B0749A" w:rsidRPr="00B0749A" w:rsidRDefault="00B0749A" w:rsidP="00B0749A">
            <w:r w:rsidRPr="00B0749A">
              <w:t>8</w:t>
            </w:r>
          </w:p>
        </w:tc>
        <w:tc>
          <w:tcPr>
            <w:tcW w:w="1418" w:type="dxa"/>
          </w:tcPr>
          <w:p w:rsidR="00B0749A" w:rsidRPr="00B0749A" w:rsidRDefault="00B0749A" w:rsidP="00B0749A">
            <w:r w:rsidRPr="00B0749A">
              <w:t>5.2%</w:t>
            </w:r>
          </w:p>
        </w:tc>
        <w:tc>
          <w:tcPr>
            <w:tcW w:w="990" w:type="dxa"/>
          </w:tcPr>
          <w:p w:rsidR="00B0749A" w:rsidRPr="00B0749A" w:rsidRDefault="00B0749A" w:rsidP="00B0749A">
            <w:r w:rsidRPr="00B0749A">
              <w:t>0</w:t>
            </w:r>
          </w:p>
        </w:tc>
        <w:tc>
          <w:tcPr>
            <w:tcW w:w="990" w:type="dxa"/>
          </w:tcPr>
          <w:p w:rsidR="00B0749A" w:rsidRPr="00B0749A" w:rsidRDefault="00B0749A" w:rsidP="00B0749A">
            <w:r w:rsidRPr="00B0749A">
              <w:t>2</w:t>
            </w:r>
          </w:p>
        </w:tc>
        <w:tc>
          <w:tcPr>
            <w:tcW w:w="990" w:type="dxa"/>
          </w:tcPr>
          <w:p w:rsidR="00B0749A" w:rsidRPr="00B0749A" w:rsidRDefault="00B0749A" w:rsidP="00B0749A">
            <w:r w:rsidRPr="00B0749A">
              <w:t>1</w:t>
            </w:r>
          </w:p>
        </w:tc>
        <w:tc>
          <w:tcPr>
            <w:tcW w:w="990" w:type="dxa"/>
          </w:tcPr>
          <w:p w:rsidR="00B0749A" w:rsidRPr="00B0749A" w:rsidRDefault="00B0749A" w:rsidP="00B0749A">
            <w:r w:rsidRPr="00B0749A">
              <w:t>5</w:t>
            </w:r>
          </w:p>
        </w:tc>
        <w:tc>
          <w:tcPr>
            <w:tcW w:w="900" w:type="dxa"/>
          </w:tcPr>
          <w:p w:rsidR="00B0749A" w:rsidRPr="00B0749A" w:rsidRDefault="00B0749A" w:rsidP="00B0749A">
            <w:r w:rsidRPr="00B0749A">
              <w:t>0</w:t>
            </w:r>
          </w:p>
        </w:tc>
      </w:tr>
    </w:tbl>
    <w:p w:rsidR="009C479B" w:rsidRPr="00F47B26" w:rsidRDefault="009C479B" w:rsidP="00F47B26"/>
    <w:p w:rsidR="00415933" w:rsidRDefault="00F47B26" w:rsidP="00F47B26">
      <w:r w:rsidRPr="00F47B26">
        <w:lastRenderedPageBreak/>
        <w:tab/>
        <w:t xml:space="preserve">Since the price blocks for organizations using a uniform rate structure are constant, this type of structure is typically considered to have one pricing block. Responding organizations using an increasing rate structure used an average of two price blocks, while responding organizations with a decreasing rate structure had an average of three price blocks. </w:t>
      </w:r>
    </w:p>
    <w:p w:rsidR="00F47B26" w:rsidRPr="00F47B26" w:rsidRDefault="00F47B26" w:rsidP="00415933">
      <w:pPr>
        <w:pStyle w:val="Heading3"/>
      </w:pPr>
      <w:r w:rsidRPr="00F47B26">
        <w:t xml:space="preserve">Residential Drinking Water Rates </w:t>
      </w:r>
    </w:p>
    <w:p w:rsidR="00F47B26" w:rsidRDefault="00F47B26" w:rsidP="00F47B26">
      <w:r w:rsidRPr="00F47B26">
        <w:tab/>
        <w:t>The base minimum rate and accompanying gallons are quite varied across the responding organizations. The base minimum gallons ranged from zero gallons (eight organizations) to 5,000 gallons (one organization), with the most common usage being 2,000 gallons (103 organizations). The organizations used 12 unique levels as base minimums; groupings of these levels in 1,000-gallon increments by organization population size and treatment class are shown in Tables 3 and 4.</w:t>
      </w:r>
    </w:p>
    <w:p w:rsidR="00B0749A" w:rsidRDefault="00B0749A" w:rsidP="00F47B26"/>
    <w:p w:rsidR="00B0749A" w:rsidRPr="00C56EB0" w:rsidRDefault="00B0749A" w:rsidP="00C56EB0">
      <w:r>
        <w:t>Table 3. Base minimum gallons by organization size.</w:t>
      </w:r>
      <w:r w:rsidRPr="00B0749A">
        <w:rPr>
          <w:b/>
          <w:bCs/>
          <w:outline/>
          <w:color w:val="000000"/>
          <w:sz w:val="21"/>
          <w:szCs w:val="21"/>
          <w14:textOutline w14:w="9525" w14:cap="flat" w14:cmpd="sng" w14:algn="ctr">
            <w14:solidFill>
              <w14:srgbClr w14:val="000000"/>
            </w14:solidFill>
            <w14:prstDash w14:val="solid"/>
            <w14:round/>
          </w14:textOutline>
          <w14:textFill>
            <w14:noFill/>
          </w14:textFill>
        </w:rPr>
        <w:t xml:space="preserve"> </w:t>
      </w:r>
    </w:p>
    <w:tbl>
      <w:tblPr>
        <w:tblStyle w:val="TableGrid"/>
        <w:tblW w:w="0" w:type="auto"/>
        <w:tblLook w:val="04A0" w:firstRow="1" w:lastRow="0" w:firstColumn="1" w:lastColumn="0" w:noHBand="0" w:noVBand="1"/>
      </w:tblPr>
      <w:tblGrid>
        <w:gridCol w:w="1705"/>
        <w:gridCol w:w="1377"/>
        <w:gridCol w:w="1413"/>
        <w:gridCol w:w="1669"/>
        <w:gridCol w:w="1542"/>
        <w:gridCol w:w="1542"/>
        <w:gridCol w:w="1542"/>
      </w:tblGrid>
      <w:tr w:rsidR="00354D65" w:rsidRPr="00354D65" w:rsidTr="00354D65">
        <w:tc>
          <w:tcPr>
            <w:tcW w:w="1705" w:type="dxa"/>
          </w:tcPr>
          <w:p w:rsidR="00354D65" w:rsidRPr="00354D65" w:rsidRDefault="00354D65" w:rsidP="00354D65">
            <w:r w:rsidRPr="00354D65">
              <w:t>Gallons</w:t>
            </w:r>
          </w:p>
        </w:tc>
        <w:tc>
          <w:tcPr>
            <w:tcW w:w="1377" w:type="dxa"/>
          </w:tcPr>
          <w:p w:rsidR="00354D65" w:rsidRPr="00354D65" w:rsidRDefault="00354D65" w:rsidP="00354D65">
            <w:r w:rsidRPr="00354D65">
              <w:t># reporting</w:t>
            </w:r>
          </w:p>
        </w:tc>
        <w:tc>
          <w:tcPr>
            <w:tcW w:w="1413" w:type="dxa"/>
          </w:tcPr>
          <w:p w:rsidR="00354D65" w:rsidRPr="00354D65" w:rsidRDefault="00354D65" w:rsidP="00354D65">
            <w:r w:rsidRPr="00354D65">
              <w:t>% reporting</w:t>
            </w:r>
          </w:p>
        </w:tc>
        <w:tc>
          <w:tcPr>
            <w:tcW w:w="1669" w:type="dxa"/>
          </w:tcPr>
          <w:p w:rsidR="00354D65" w:rsidRPr="00354D65" w:rsidRDefault="00354D65" w:rsidP="00354D65">
            <w:r w:rsidRPr="00354D65">
              <w:t># of very small organizations</w:t>
            </w:r>
          </w:p>
        </w:tc>
        <w:tc>
          <w:tcPr>
            <w:tcW w:w="1542" w:type="dxa"/>
          </w:tcPr>
          <w:p w:rsidR="00354D65" w:rsidRPr="00354D65" w:rsidRDefault="00354D65" w:rsidP="00354D65">
            <w:r w:rsidRPr="00354D65">
              <w:t># of small organizations</w:t>
            </w:r>
          </w:p>
        </w:tc>
        <w:tc>
          <w:tcPr>
            <w:tcW w:w="1542" w:type="dxa"/>
          </w:tcPr>
          <w:p w:rsidR="00354D65" w:rsidRPr="00354D65" w:rsidRDefault="00354D65" w:rsidP="00354D65">
            <w:r w:rsidRPr="00354D65">
              <w:t># of medium organizations</w:t>
            </w:r>
          </w:p>
        </w:tc>
        <w:tc>
          <w:tcPr>
            <w:tcW w:w="1542" w:type="dxa"/>
          </w:tcPr>
          <w:p w:rsidR="00354D65" w:rsidRPr="00354D65" w:rsidRDefault="00354D65" w:rsidP="00354D65">
            <w:r w:rsidRPr="00354D65">
              <w:t># of large organizations</w:t>
            </w:r>
          </w:p>
        </w:tc>
      </w:tr>
      <w:tr w:rsidR="00354D65" w:rsidRPr="00354D65" w:rsidTr="00354D65">
        <w:tc>
          <w:tcPr>
            <w:tcW w:w="1705" w:type="dxa"/>
          </w:tcPr>
          <w:p w:rsidR="00354D65" w:rsidRPr="00354D65" w:rsidRDefault="00354D65" w:rsidP="00354D65">
            <w:r w:rsidRPr="00354D65">
              <w:t>0</w:t>
            </w:r>
          </w:p>
        </w:tc>
        <w:tc>
          <w:tcPr>
            <w:tcW w:w="1377" w:type="dxa"/>
          </w:tcPr>
          <w:p w:rsidR="00354D65" w:rsidRPr="00354D65" w:rsidRDefault="00354D65" w:rsidP="00354D65">
            <w:r w:rsidRPr="00354D65">
              <w:t>8</w:t>
            </w:r>
          </w:p>
        </w:tc>
        <w:tc>
          <w:tcPr>
            <w:tcW w:w="1413" w:type="dxa"/>
          </w:tcPr>
          <w:p w:rsidR="00354D65" w:rsidRPr="00354D65" w:rsidRDefault="00354D65" w:rsidP="00354D65">
            <w:r w:rsidRPr="00354D65">
              <w:t>5.2%</w:t>
            </w:r>
          </w:p>
        </w:tc>
        <w:tc>
          <w:tcPr>
            <w:tcW w:w="1669" w:type="dxa"/>
          </w:tcPr>
          <w:p w:rsidR="00354D65" w:rsidRPr="00354D65" w:rsidRDefault="00354D65" w:rsidP="00354D65">
            <w:r w:rsidRPr="00354D65">
              <w:t>0</w:t>
            </w:r>
          </w:p>
        </w:tc>
        <w:tc>
          <w:tcPr>
            <w:tcW w:w="1542" w:type="dxa"/>
          </w:tcPr>
          <w:p w:rsidR="00354D65" w:rsidRPr="00354D65" w:rsidRDefault="00354D65" w:rsidP="00354D65">
            <w:r w:rsidRPr="00354D65">
              <w:t>5</w:t>
            </w:r>
          </w:p>
        </w:tc>
        <w:tc>
          <w:tcPr>
            <w:tcW w:w="1542" w:type="dxa"/>
          </w:tcPr>
          <w:p w:rsidR="00354D65" w:rsidRPr="00354D65" w:rsidRDefault="00354D65" w:rsidP="00354D65">
            <w:r w:rsidRPr="00354D65">
              <w:t>1</w:t>
            </w:r>
          </w:p>
        </w:tc>
        <w:tc>
          <w:tcPr>
            <w:tcW w:w="1542" w:type="dxa"/>
          </w:tcPr>
          <w:p w:rsidR="00354D65" w:rsidRPr="00354D65" w:rsidRDefault="00354D65" w:rsidP="00354D65">
            <w:r w:rsidRPr="00354D65">
              <w:t>2</w:t>
            </w:r>
          </w:p>
        </w:tc>
      </w:tr>
      <w:tr w:rsidR="00354D65" w:rsidRPr="00354D65" w:rsidTr="00354D65">
        <w:tc>
          <w:tcPr>
            <w:tcW w:w="1705" w:type="dxa"/>
          </w:tcPr>
          <w:p w:rsidR="00354D65" w:rsidRPr="00354D65" w:rsidRDefault="00354D65" w:rsidP="00354D65">
            <w:r w:rsidRPr="00354D65">
              <w:t>1–999</w:t>
            </w:r>
          </w:p>
        </w:tc>
        <w:tc>
          <w:tcPr>
            <w:tcW w:w="1377" w:type="dxa"/>
          </w:tcPr>
          <w:p w:rsidR="00354D65" w:rsidRPr="00354D65" w:rsidRDefault="00354D65" w:rsidP="00354D65">
            <w:r w:rsidRPr="00354D65">
              <w:t>0</w:t>
            </w:r>
          </w:p>
        </w:tc>
        <w:tc>
          <w:tcPr>
            <w:tcW w:w="1413" w:type="dxa"/>
          </w:tcPr>
          <w:p w:rsidR="00354D65" w:rsidRPr="00354D65" w:rsidRDefault="00354D65" w:rsidP="00354D65">
            <w:r w:rsidRPr="00354D65">
              <w:t>0.0%</w:t>
            </w:r>
          </w:p>
        </w:tc>
        <w:tc>
          <w:tcPr>
            <w:tcW w:w="1669" w:type="dxa"/>
          </w:tcPr>
          <w:p w:rsidR="00354D65" w:rsidRPr="00354D65" w:rsidRDefault="00354D65" w:rsidP="00354D65">
            <w:r w:rsidRPr="00354D65">
              <w:t>0</w:t>
            </w:r>
          </w:p>
        </w:tc>
        <w:tc>
          <w:tcPr>
            <w:tcW w:w="1542" w:type="dxa"/>
          </w:tcPr>
          <w:p w:rsidR="00354D65" w:rsidRPr="00354D65" w:rsidRDefault="00354D65" w:rsidP="00354D65">
            <w:r w:rsidRPr="00354D65">
              <w:t>0</w:t>
            </w:r>
          </w:p>
        </w:tc>
        <w:tc>
          <w:tcPr>
            <w:tcW w:w="1542" w:type="dxa"/>
          </w:tcPr>
          <w:p w:rsidR="00354D65" w:rsidRPr="00354D65" w:rsidRDefault="00354D65" w:rsidP="00354D65">
            <w:r w:rsidRPr="00354D65">
              <w:t>0</w:t>
            </w:r>
          </w:p>
        </w:tc>
        <w:tc>
          <w:tcPr>
            <w:tcW w:w="1542" w:type="dxa"/>
          </w:tcPr>
          <w:p w:rsidR="00354D65" w:rsidRPr="00354D65" w:rsidRDefault="00354D65" w:rsidP="00354D65">
            <w:r w:rsidRPr="00354D65">
              <w:t>0</w:t>
            </w:r>
          </w:p>
        </w:tc>
      </w:tr>
      <w:tr w:rsidR="00354D65" w:rsidRPr="00354D65" w:rsidTr="00354D65">
        <w:tc>
          <w:tcPr>
            <w:tcW w:w="1705" w:type="dxa"/>
          </w:tcPr>
          <w:p w:rsidR="00354D65" w:rsidRPr="00354D65" w:rsidRDefault="00354D65" w:rsidP="00354D65">
            <w:r w:rsidRPr="00354D65">
              <w:t>1,000–1,999</w:t>
            </w:r>
          </w:p>
        </w:tc>
        <w:tc>
          <w:tcPr>
            <w:tcW w:w="1377" w:type="dxa"/>
          </w:tcPr>
          <w:p w:rsidR="00354D65" w:rsidRPr="00354D65" w:rsidRDefault="00354D65" w:rsidP="00354D65">
            <w:r w:rsidRPr="00354D65">
              <w:t>11</w:t>
            </w:r>
          </w:p>
        </w:tc>
        <w:tc>
          <w:tcPr>
            <w:tcW w:w="1413" w:type="dxa"/>
          </w:tcPr>
          <w:p w:rsidR="00354D65" w:rsidRPr="00354D65" w:rsidRDefault="00354D65" w:rsidP="00354D65">
            <w:r w:rsidRPr="00354D65">
              <w:t>7.2%</w:t>
            </w:r>
          </w:p>
        </w:tc>
        <w:tc>
          <w:tcPr>
            <w:tcW w:w="1669" w:type="dxa"/>
          </w:tcPr>
          <w:p w:rsidR="00354D65" w:rsidRPr="00354D65" w:rsidRDefault="00354D65" w:rsidP="00354D65">
            <w:r w:rsidRPr="00354D65">
              <w:t>3</w:t>
            </w:r>
          </w:p>
        </w:tc>
        <w:tc>
          <w:tcPr>
            <w:tcW w:w="1542" w:type="dxa"/>
          </w:tcPr>
          <w:p w:rsidR="00354D65" w:rsidRPr="00354D65" w:rsidRDefault="00354D65" w:rsidP="00354D65">
            <w:r w:rsidRPr="00354D65">
              <w:t>6</w:t>
            </w:r>
          </w:p>
        </w:tc>
        <w:tc>
          <w:tcPr>
            <w:tcW w:w="1542" w:type="dxa"/>
          </w:tcPr>
          <w:p w:rsidR="00354D65" w:rsidRPr="00354D65" w:rsidRDefault="00354D65" w:rsidP="00354D65">
            <w:r w:rsidRPr="00354D65">
              <w:t>2</w:t>
            </w:r>
          </w:p>
        </w:tc>
        <w:tc>
          <w:tcPr>
            <w:tcW w:w="1542" w:type="dxa"/>
          </w:tcPr>
          <w:p w:rsidR="00354D65" w:rsidRPr="00354D65" w:rsidRDefault="00354D65" w:rsidP="00354D65">
            <w:r w:rsidRPr="00354D65">
              <w:t>0</w:t>
            </w:r>
          </w:p>
        </w:tc>
      </w:tr>
      <w:tr w:rsidR="00354D65" w:rsidRPr="00354D65" w:rsidTr="00354D65">
        <w:tc>
          <w:tcPr>
            <w:tcW w:w="1705" w:type="dxa"/>
          </w:tcPr>
          <w:p w:rsidR="00354D65" w:rsidRPr="00354D65" w:rsidRDefault="00354D65" w:rsidP="00354D65">
            <w:r w:rsidRPr="00354D65">
              <w:t>2,000–2,999</w:t>
            </w:r>
          </w:p>
        </w:tc>
        <w:tc>
          <w:tcPr>
            <w:tcW w:w="1377" w:type="dxa"/>
          </w:tcPr>
          <w:p w:rsidR="00354D65" w:rsidRPr="00354D65" w:rsidRDefault="00354D65" w:rsidP="00354D65">
            <w:r w:rsidRPr="00354D65">
              <w:t>110</w:t>
            </w:r>
          </w:p>
        </w:tc>
        <w:tc>
          <w:tcPr>
            <w:tcW w:w="1413" w:type="dxa"/>
          </w:tcPr>
          <w:p w:rsidR="00354D65" w:rsidRPr="00354D65" w:rsidRDefault="00354D65" w:rsidP="00354D65">
            <w:r w:rsidRPr="00354D65">
              <w:t>71.9%</w:t>
            </w:r>
          </w:p>
        </w:tc>
        <w:tc>
          <w:tcPr>
            <w:tcW w:w="1669" w:type="dxa"/>
          </w:tcPr>
          <w:p w:rsidR="00354D65" w:rsidRPr="00354D65" w:rsidRDefault="00354D65" w:rsidP="00354D65">
            <w:r w:rsidRPr="00354D65">
              <w:t>11</w:t>
            </w:r>
          </w:p>
        </w:tc>
        <w:tc>
          <w:tcPr>
            <w:tcW w:w="1542" w:type="dxa"/>
          </w:tcPr>
          <w:p w:rsidR="00354D65" w:rsidRPr="00354D65" w:rsidRDefault="00354D65" w:rsidP="00354D65">
            <w:r w:rsidRPr="00354D65">
              <w:t>73</w:t>
            </w:r>
          </w:p>
        </w:tc>
        <w:tc>
          <w:tcPr>
            <w:tcW w:w="1542" w:type="dxa"/>
          </w:tcPr>
          <w:p w:rsidR="00354D65" w:rsidRPr="00354D65" w:rsidRDefault="00354D65" w:rsidP="00354D65">
            <w:r w:rsidRPr="00354D65">
              <w:t>23</w:t>
            </w:r>
          </w:p>
        </w:tc>
        <w:tc>
          <w:tcPr>
            <w:tcW w:w="1542" w:type="dxa"/>
          </w:tcPr>
          <w:p w:rsidR="00354D65" w:rsidRPr="00354D65" w:rsidRDefault="00354D65" w:rsidP="00354D65">
            <w:r w:rsidRPr="00354D65">
              <w:t>3</w:t>
            </w:r>
          </w:p>
        </w:tc>
      </w:tr>
      <w:tr w:rsidR="00354D65" w:rsidRPr="00354D65" w:rsidTr="00354D65">
        <w:tc>
          <w:tcPr>
            <w:tcW w:w="1705" w:type="dxa"/>
          </w:tcPr>
          <w:p w:rsidR="00354D65" w:rsidRPr="00354D65" w:rsidRDefault="00354D65" w:rsidP="00354D65">
            <w:r w:rsidRPr="00354D65">
              <w:t>3,000–3,999</w:t>
            </w:r>
          </w:p>
        </w:tc>
        <w:tc>
          <w:tcPr>
            <w:tcW w:w="1377" w:type="dxa"/>
          </w:tcPr>
          <w:p w:rsidR="00354D65" w:rsidRPr="00354D65" w:rsidRDefault="00354D65" w:rsidP="00354D65">
            <w:r w:rsidRPr="00354D65">
              <w:t>21</w:t>
            </w:r>
          </w:p>
        </w:tc>
        <w:tc>
          <w:tcPr>
            <w:tcW w:w="1413" w:type="dxa"/>
          </w:tcPr>
          <w:p w:rsidR="00354D65" w:rsidRPr="00354D65" w:rsidRDefault="00354D65" w:rsidP="00354D65">
            <w:r w:rsidRPr="00354D65">
              <w:t>13.7%</w:t>
            </w:r>
          </w:p>
        </w:tc>
        <w:tc>
          <w:tcPr>
            <w:tcW w:w="1669" w:type="dxa"/>
          </w:tcPr>
          <w:p w:rsidR="00354D65" w:rsidRPr="00354D65" w:rsidRDefault="00354D65" w:rsidP="00354D65">
            <w:r w:rsidRPr="00354D65">
              <w:t>1</w:t>
            </w:r>
          </w:p>
        </w:tc>
        <w:tc>
          <w:tcPr>
            <w:tcW w:w="1542" w:type="dxa"/>
          </w:tcPr>
          <w:p w:rsidR="00354D65" w:rsidRPr="00354D65" w:rsidRDefault="00354D65" w:rsidP="00354D65">
            <w:r w:rsidRPr="00354D65">
              <w:t>11</w:t>
            </w:r>
          </w:p>
        </w:tc>
        <w:tc>
          <w:tcPr>
            <w:tcW w:w="1542" w:type="dxa"/>
          </w:tcPr>
          <w:p w:rsidR="00354D65" w:rsidRPr="00354D65" w:rsidRDefault="00354D65" w:rsidP="00354D65">
            <w:r w:rsidRPr="00354D65">
              <w:t>6</w:t>
            </w:r>
          </w:p>
        </w:tc>
        <w:tc>
          <w:tcPr>
            <w:tcW w:w="1542" w:type="dxa"/>
          </w:tcPr>
          <w:p w:rsidR="00354D65" w:rsidRPr="00354D65" w:rsidRDefault="00354D65" w:rsidP="00354D65">
            <w:r w:rsidRPr="00354D65">
              <w:t>3</w:t>
            </w:r>
          </w:p>
        </w:tc>
      </w:tr>
      <w:tr w:rsidR="00354D65" w:rsidRPr="00354D65" w:rsidTr="00354D65">
        <w:tc>
          <w:tcPr>
            <w:tcW w:w="1705" w:type="dxa"/>
          </w:tcPr>
          <w:p w:rsidR="00354D65" w:rsidRPr="00354D65" w:rsidRDefault="00354D65" w:rsidP="00354D65">
            <w:r w:rsidRPr="00354D65">
              <w:t>4,000–4,999</w:t>
            </w:r>
          </w:p>
        </w:tc>
        <w:tc>
          <w:tcPr>
            <w:tcW w:w="1377" w:type="dxa"/>
          </w:tcPr>
          <w:p w:rsidR="00354D65" w:rsidRPr="00354D65" w:rsidRDefault="00354D65" w:rsidP="00354D65">
            <w:r w:rsidRPr="00354D65">
              <w:t>2</w:t>
            </w:r>
          </w:p>
        </w:tc>
        <w:tc>
          <w:tcPr>
            <w:tcW w:w="1413" w:type="dxa"/>
          </w:tcPr>
          <w:p w:rsidR="00354D65" w:rsidRPr="00354D65" w:rsidRDefault="00354D65" w:rsidP="00354D65">
            <w:r w:rsidRPr="00354D65">
              <w:t>1.3%</w:t>
            </w:r>
          </w:p>
        </w:tc>
        <w:tc>
          <w:tcPr>
            <w:tcW w:w="1669" w:type="dxa"/>
          </w:tcPr>
          <w:p w:rsidR="00354D65" w:rsidRPr="00354D65" w:rsidRDefault="00354D65" w:rsidP="00354D65">
            <w:r w:rsidRPr="00354D65">
              <w:t>0</w:t>
            </w:r>
          </w:p>
        </w:tc>
        <w:tc>
          <w:tcPr>
            <w:tcW w:w="1542" w:type="dxa"/>
          </w:tcPr>
          <w:p w:rsidR="00354D65" w:rsidRPr="00354D65" w:rsidRDefault="00354D65" w:rsidP="00354D65">
            <w:r w:rsidRPr="00354D65">
              <w:t>0</w:t>
            </w:r>
          </w:p>
        </w:tc>
        <w:tc>
          <w:tcPr>
            <w:tcW w:w="1542" w:type="dxa"/>
          </w:tcPr>
          <w:p w:rsidR="00354D65" w:rsidRPr="00354D65" w:rsidRDefault="00354D65" w:rsidP="00354D65">
            <w:r w:rsidRPr="00354D65">
              <w:t>2</w:t>
            </w:r>
          </w:p>
        </w:tc>
        <w:tc>
          <w:tcPr>
            <w:tcW w:w="1542" w:type="dxa"/>
          </w:tcPr>
          <w:p w:rsidR="00354D65" w:rsidRPr="00354D65" w:rsidRDefault="00354D65" w:rsidP="00354D65">
            <w:r w:rsidRPr="00354D65">
              <w:t>0</w:t>
            </w:r>
          </w:p>
        </w:tc>
      </w:tr>
      <w:tr w:rsidR="00354D65" w:rsidRPr="00354D65" w:rsidTr="00354D65">
        <w:tc>
          <w:tcPr>
            <w:tcW w:w="1705" w:type="dxa"/>
          </w:tcPr>
          <w:p w:rsidR="00354D65" w:rsidRPr="00354D65" w:rsidRDefault="00354D65" w:rsidP="00354D65">
            <w:r w:rsidRPr="00354D65">
              <w:t>5,000 or more</w:t>
            </w:r>
          </w:p>
        </w:tc>
        <w:tc>
          <w:tcPr>
            <w:tcW w:w="1377" w:type="dxa"/>
          </w:tcPr>
          <w:p w:rsidR="00354D65" w:rsidRPr="00354D65" w:rsidRDefault="00354D65" w:rsidP="00354D65">
            <w:r w:rsidRPr="00354D65">
              <w:t>1</w:t>
            </w:r>
          </w:p>
        </w:tc>
        <w:tc>
          <w:tcPr>
            <w:tcW w:w="1413" w:type="dxa"/>
          </w:tcPr>
          <w:p w:rsidR="00354D65" w:rsidRPr="00354D65" w:rsidRDefault="00354D65" w:rsidP="00354D65">
            <w:r w:rsidRPr="00354D65">
              <w:t>0.1%</w:t>
            </w:r>
          </w:p>
        </w:tc>
        <w:tc>
          <w:tcPr>
            <w:tcW w:w="1669" w:type="dxa"/>
          </w:tcPr>
          <w:p w:rsidR="00354D65" w:rsidRPr="00354D65" w:rsidRDefault="00354D65" w:rsidP="00354D65">
            <w:r w:rsidRPr="00354D65">
              <w:t>0</w:t>
            </w:r>
          </w:p>
        </w:tc>
        <w:tc>
          <w:tcPr>
            <w:tcW w:w="1542" w:type="dxa"/>
          </w:tcPr>
          <w:p w:rsidR="00354D65" w:rsidRPr="00354D65" w:rsidRDefault="00354D65" w:rsidP="00354D65">
            <w:r w:rsidRPr="00354D65">
              <w:t>0</w:t>
            </w:r>
          </w:p>
        </w:tc>
        <w:tc>
          <w:tcPr>
            <w:tcW w:w="1542" w:type="dxa"/>
          </w:tcPr>
          <w:p w:rsidR="00354D65" w:rsidRPr="00354D65" w:rsidRDefault="00354D65" w:rsidP="00354D65">
            <w:r w:rsidRPr="00354D65">
              <w:t>0</w:t>
            </w:r>
          </w:p>
        </w:tc>
        <w:tc>
          <w:tcPr>
            <w:tcW w:w="1542" w:type="dxa"/>
          </w:tcPr>
          <w:p w:rsidR="00354D65" w:rsidRPr="00354D65" w:rsidRDefault="00354D65" w:rsidP="00354D65">
            <w:r w:rsidRPr="00354D65">
              <w:t>1</w:t>
            </w:r>
          </w:p>
        </w:tc>
      </w:tr>
    </w:tbl>
    <w:p w:rsidR="00B0749A" w:rsidRPr="00F47B26" w:rsidRDefault="00B0749A" w:rsidP="00F47B26"/>
    <w:p w:rsidR="00AF55AA" w:rsidRDefault="00AF55AA" w:rsidP="00AF55AA">
      <w:r>
        <w:t>Table 4. Base minimum gallons by treatment class.</w:t>
      </w:r>
    </w:p>
    <w:tbl>
      <w:tblPr>
        <w:tblStyle w:val="TableGrid"/>
        <w:tblW w:w="0" w:type="auto"/>
        <w:tblLook w:val="04A0" w:firstRow="1" w:lastRow="0" w:firstColumn="1" w:lastColumn="0" w:noHBand="0" w:noVBand="1"/>
      </w:tblPr>
      <w:tblGrid>
        <w:gridCol w:w="1705"/>
        <w:gridCol w:w="1440"/>
        <w:gridCol w:w="1620"/>
        <w:gridCol w:w="1350"/>
        <w:gridCol w:w="1260"/>
        <w:gridCol w:w="1170"/>
        <w:gridCol w:w="1170"/>
        <w:gridCol w:w="1075"/>
      </w:tblGrid>
      <w:tr w:rsidR="00AF55AA" w:rsidRPr="00AF55AA" w:rsidTr="00AF55AA">
        <w:tc>
          <w:tcPr>
            <w:tcW w:w="1705" w:type="dxa"/>
          </w:tcPr>
          <w:p w:rsidR="00AF55AA" w:rsidRPr="00AF55AA" w:rsidRDefault="00AF55AA" w:rsidP="00AF55AA">
            <w:r w:rsidRPr="00AF55AA">
              <w:t>Gallons</w:t>
            </w:r>
          </w:p>
        </w:tc>
        <w:tc>
          <w:tcPr>
            <w:tcW w:w="1440" w:type="dxa"/>
          </w:tcPr>
          <w:p w:rsidR="00AF55AA" w:rsidRPr="00AF55AA" w:rsidRDefault="00AF55AA" w:rsidP="00AF55AA">
            <w:r w:rsidRPr="00AF55AA">
              <w:t># reporting</w:t>
            </w:r>
          </w:p>
        </w:tc>
        <w:tc>
          <w:tcPr>
            <w:tcW w:w="1620" w:type="dxa"/>
          </w:tcPr>
          <w:p w:rsidR="00AF55AA" w:rsidRPr="00AF55AA" w:rsidRDefault="00AF55AA" w:rsidP="00AF55AA">
            <w:r w:rsidRPr="00AF55AA">
              <w:t>% reporting</w:t>
            </w:r>
          </w:p>
        </w:tc>
        <w:tc>
          <w:tcPr>
            <w:tcW w:w="1350" w:type="dxa"/>
          </w:tcPr>
          <w:p w:rsidR="00AF55AA" w:rsidRPr="00AF55AA" w:rsidRDefault="00AF55AA" w:rsidP="00AF55AA">
            <w:r w:rsidRPr="00AF55AA">
              <w:t>Class A</w:t>
            </w:r>
          </w:p>
        </w:tc>
        <w:tc>
          <w:tcPr>
            <w:tcW w:w="1260" w:type="dxa"/>
          </w:tcPr>
          <w:p w:rsidR="00AF55AA" w:rsidRPr="00AF55AA" w:rsidRDefault="00AF55AA" w:rsidP="00AF55AA">
            <w:r w:rsidRPr="00AF55AA">
              <w:t>Class B</w:t>
            </w:r>
          </w:p>
        </w:tc>
        <w:tc>
          <w:tcPr>
            <w:tcW w:w="1170" w:type="dxa"/>
          </w:tcPr>
          <w:p w:rsidR="00AF55AA" w:rsidRPr="00AF55AA" w:rsidRDefault="00AF55AA" w:rsidP="00AF55AA">
            <w:r w:rsidRPr="00AF55AA">
              <w:t>Class C</w:t>
            </w:r>
          </w:p>
        </w:tc>
        <w:tc>
          <w:tcPr>
            <w:tcW w:w="1170" w:type="dxa"/>
          </w:tcPr>
          <w:p w:rsidR="00AF55AA" w:rsidRPr="00AF55AA" w:rsidRDefault="00AF55AA" w:rsidP="00AF55AA">
            <w:r w:rsidRPr="00AF55AA">
              <w:t>Class D</w:t>
            </w:r>
          </w:p>
        </w:tc>
        <w:tc>
          <w:tcPr>
            <w:tcW w:w="1075" w:type="dxa"/>
          </w:tcPr>
          <w:p w:rsidR="00AF55AA" w:rsidRPr="00AF55AA" w:rsidRDefault="00AF55AA" w:rsidP="00AF55AA">
            <w:r w:rsidRPr="00AF55AA">
              <w:t>Class E</w:t>
            </w:r>
          </w:p>
        </w:tc>
      </w:tr>
      <w:tr w:rsidR="00AF55AA" w:rsidRPr="00AF55AA" w:rsidTr="00AF55AA">
        <w:tc>
          <w:tcPr>
            <w:tcW w:w="1705" w:type="dxa"/>
          </w:tcPr>
          <w:p w:rsidR="00AF55AA" w:rsidRPr="00AF55AA" w:rsidRDefault="00AF55AA" w:rsidP="00AF55AA">
            <w:r w:rsidRPr="00AF55AA">
              <w:t>0</w:t>
            </w:r>
          </w:p>
        </w:tc>
        <w:tc>
          <w:tcPr>
            <w:tcW w:w="1440" w:type="dxa"/>
          </w:tcPr>
          <w:p w:rsidR="00AF55AA" w:rsidRPr="00AF55AA" w:rsidRDefault="00AF55AA" w:rsidP="00AF55AA">
            <w:r w:rsidRPr="00AF55AA">
              <w:t>8</w:t>
            </w:r>
          </w:p>
        </w:tc>
        <w:tc>
          <w:tcPr>
            <w:tcW w:w="1620" w:type="dxa"/>
          </w:tcPr>
          <w:p w:rsidR="00AF55AA" w:rsidRPr="00AF55AA" w:rsidRDefault="00AF55AA" w:rsidP="00AF55AA">
            <w:r w:rsidRPr="00AF55AA">
              <w:t>5.2%</w:t>
            </w:r>
          </w:p>
        </w:tc>
        <w:tc>
          <w:tcPr>
            <w:tcW w:w="1350" w:type="dxa"/>
          </w:tcPr>
          <w:p w:rsidR="00AF55AA" w:rsidRPr="00AF55AA" w:rsidRDefault="00AF55AA" w:rsidP="00AF55AA">
            <w:r w:rsidRPr="00AF55AA">
              <w:t>1</w:t>
            </w:r>
          </w:p>
        </w:tc>
        <w:tc>
          <w:tcPr>
            <w:tcW w:w="1260" w:type="dxa"/>
          </w:tcPr>
          <w:p w:rsidR="00AF55AA" w:rsidRPr="00AF55AA" w:rsidRDefault="00AF55AA" w:rsidP="00AF55AA">
            <w:r w:rsidRPr="00AF55AA">
              <w:t>0</w:t>
            </w:r>
          </w:p>
        </w:tc>
        <w:tc>
          <w:tcPr>
            <w:tcW w:w="1170" w:type="dxa"/>
          </w:tcPr>
          <w:p w:rsidR="00AF55AA" w:rsidRPr="00AF55AA" w:rsidRDefault="00AF55AA" w:rsidP="00AF55AA">
            <w:r w:rsidRPr="00AF55AA">
              <w:t>1</w:t>
            </w:r>
          </w:p>
        </w:tc>
        <w:tc>
          <w:tcPr>
            <w:tcW w:w="1170" w:type="dxa"/>
          </w:tcPr>
          <w:p w:rsidR="00AF55AA" w:rsidRPr="00AF55AA" w:rsidRDefault="00AF55AA" w:rsidP="00AF55AA">
            <w:r w:rsidRPr="00AF55AA">
              <w:t>6</w:t>
            </w:r>
          </w:p>
        </w:tc>
        <w:tc>
          <w:tcPr>
            <w:tcW w:w="1075" w:type="dxa"/>
          </w:tcPr>
          <w:p w:rsidR="00AF55AA" w:rsidRPr="00AF55AA" w:rsidRDefault="00AF55AA" w:rsidP="00AF55AA">
            <w:r w:rsidRPr="00AF55AA">
              <w:t>0</w:t>
            </w:r>
          </w:p>
        </w:tc>
      </w:tr>
      <w:tr w:rsidR="00AF55AA" w:rsidRPr="00AF55AA" w:rsidTr="00AF55AA">
        <w:tc>
          <w:tcPr>
            <w:tcW w:w="1705" w:type="dxa"/>
          </w:tcPr>
          <w:p w:rsidR="00AF55AA" w:rsidRPr="00AF55AA" w:rsidRDefault="00AF55AA" w:rsidP="00AF55AA">
            <w:r w:rsidRPr="00AF55AA">
              <w:t>1–999</w:t>
            </w:r>
          </w:p>
        </w:tc>
        <w:tc>
          <w:tcPr>
            <w:tcW w:w="1440" w:type="dxa"/>
          </w:tcPr>
          <w:p w:rsidR="00AF55AA" w:rsidRPr="00AF55AA" w:rsidRDefault="00AF55AA" w:rsidP="00AF55AA">
            <w:r w:rsidRPr="00AF55AA">
              <w:t>0</w:t>
            </w:r>
          </w:p>
        </w:tc>
        <w:tc>
          <w:tcPr>
            <w:tcW w:w="1620" w:type="dxa"/>
          </w:tcPr>
          <w:p w:rsidR="00AF55AA" w:rsidRPr="00AF55AA" w:rsidRDefault="00AF55AA" w:rsidP="00AF55AA">
            <w:r w:rsidRPr="00AF55AA">
              <w:t>0.0%</w:t>
            </w:r>
          </w:p>
        </w:tc>
        <w:tc>
          <w:tcPr>
            <w:tcW w:w="1350" w:type="dxa"/>
          </w:tcPr>
          <w:p w:rsidR="00AF55AA" w:rsidRPr="00AF55AA" w:rsidRDefault="00AF55AA" w:rsidP="00AF55AA">
            <w:r w:rsidRPr="00AF55AA">
              <w:t>0</w:t>
            </w:r>
          </w:p>
        </w:tc>
        <w:tc>
          <w:tcPr>
            <w:tcW w:w="1260" w:type="dxa"/>
          </w:tcPr>
          <w:p w:rsidR="00AF55AA" w:rsidRPr="00AF55AA" w:rsidRDefault="00AF55AA" w:rsidP="00AF55AA">
            <w:r w:rsidRPr="00AF55AA">
              <w:t>0</w:t>
            </w:r>
          </w:p>
        </w:tc>
        <w:tc>
          <w:tcPr>
            <w:tcW w:w="1170" w:type="dxa"/>
          </w:tcPr>
          <w:p w:rsidR="00AF55AA" w:rsidRPr="00AF55AA" w:rsidRDefault="00AF55AA" w:rsidP="00AF55AA">
            <w:r w:rsidRPr="00AF55AA">
              <w:t>0</w:t>
            </w:r>
          </w:p>
        </w:tc>
        <w:tc>
          <w:tcPr>
            <w:tcW w:w="1170" w:type="dxa"/>
          </w:tcPr>
          <w:p w:rsidR="00AF55AA" w:rsidRPr="00AF55AA" w:rsidRDefault="00AF55AA" w:rsidP="00AF55AA">
            <w:r w:rsidRPr="00AF55AA">
              <w:t>0</w:t>
            </w:r>
          </w:p>
        </w:tc>
        <w:tc>
          <w:tcPr>
            <w:tcW w:w="1075" w:type="dxa"/>
          </w:tcPr>
          <w:p w:rsidR="00AF55AA" w:rsidRPr="00AF55AA" w:rsidRDefault="00AF55AA" w:rsidP="00AF55AA">
            <w:r w:rsidRPr="00AF55AA">
              <w:t>0</w:t>
            </w:r>
          </w:p>
        </w:tc>
      </w:tr>
      <w:tr w:rsidR="00AF55AA" w:rsidRPr="00AF55AA" w:rsidTr="00AF55AA">
        <w:tc>
          <w:tcPr>
            <w:tcW w:w="1705" w:type="dxa"/>
          </w:tcPr>
          <w:p w:rsidR="00AF55AA" w:rsidRPr="00AF55AA" w:rsidRDefault="00AF55AA" w:rsidP="00AF55AA">
            <w:r w:rsidRPr="00AF55AA">
              <w:t>1,000–1,999</w:t>
            </w:r>
          </w:p>
        </w:tc>
        <w:tc>
          <w:tcPr>
            <w:tcW w:w="1440" w:type="dxa"/>
          </w:tcPr>
          <w:p w:rsidR="00AF55AA" w:rsidRPr="00AF55AA" w:rsidRDefault="00AF55AA" w:rsidP="00AF55AA">
            <w:r w:rsidRPr="00AF55AA">
              <w:t>11</w:t>
            </w:r>
          </w:p>
        </w:tc>
        <w:tc>
          <w:tcPr>
            <w:tcW w:w="1620" w:type="dxa"/>
          </w:tcPr>
          <w:p w:rsidR="00AF55AA" w:rsidRPr="00AF55AA" w:rsidRDefault="00AF55AA" w:rsidP="00AF55AA">
            <w:r w:rsidRPr="00AF55AA">
              <w:t>7.2%</w:t>
            </w:r>
          </w:p>
        </w:tc>
        <w:tc>
          <w:tcPr>
            <w:tcW w:w="1350" w:type="dxa"/>
          </w:tcPr>
          <w:p w:rsidR="00AF55AA" w:rsidRPr="00AF55AA" w:rsidRDefault="00AF55AA" w:rsidP="00AF55AA">
            <w:r w:rsidRPr="00AF55AA">
              <w:t>0</w:t>
            </w:r>
          </w:p>
        </w:tc>
        <w:tc>
          <w:tcPr>
            <w:tcW w:w="1260" w:type="dxa"/>
          </w:tcPr>
          <w:p w:rsidR="00AF55AA" w:rsidRPr="00AF55AA" w:rsidRDefault="00AF55AA" w:rsidP="00AF55AA">
            <w:r w:rsidRPr="00AF55AA">
              <w:t>0</w:t>
            </w:r>
          </w:p>
        </w:tc>
        <w:tc>
          <w:tcPr>
            <w:tcW w:w="1170" w:type="dxa"/>
          </w:tcPr>
          <w:p w:rsidR="00AF55AA" w:rsidRPr="00AF55AA" w:rsidRDefault="00AF55AA" w:rsidP="00AF55AA">
            <w:r w:rsidRPr="00AF55AA">
              <w:t>5</w:t>
            </w:r>
          </w:p>
        </w:tc>
        <w:tc>
          <w:tcPr>
            <w:tcW w:w="1170" w:type="dxa"/>
          </w:tcPr>
          <w:p w:rsidR="00AF55AA" w:rsidRPr="00AF55AA" w:rsidRDefault="00AF55AA" w:rsidP="00AF55AA">
            <w:r w:rsidRPr="00AF55AA">
              <w:t>6</w:t>
            </w:r>
          </w:p>
        </w:tc>
        <w:tc>
          <w:tcPr>
            <w:tcW w:w="1075" w:type="dxa"/>
          </w:tcPr>
          <w:p w:rsidR="00AF55AA" w:rsidRPr="00AF55AA" w:rsidRDefault="00AF55AA" w:rsidP="00AF55AA">
            <w:r w:rsidRPr="00AF55AA">
              <w:t>0</w:t>
            </w:r>
          </w:p>
        </w:tc>
      </w:tr>
      <w:tr w:rsidR="00AF55AA" w:rsidRPr="00AF55AA" w:rsidTr="00AF55AA">
        <w:tc>
          <w:tcPr>
            <w:tcW w:w="1705" w:type="dxa"/>
          </w:tcPr>
          <w:p w:rsidR="00AF55AA" w:rsidRPr="00AF55AA" w:rsidRDefault="00AF55AA" w:rsidP="00AF55AA">
            <w:r w:rsidRPr="00AF55AA">
              <w:t>2,000–2,999</w:t>
            </w:r>
          </w:p>
        </w:tc>
        <w:tc>
          <w:tcPr>
            <w:tcW w:w="1440" w:type="dxa"/>
          </w:tcPr>
          <w:p w:rsidR="00AF55AA" w:rsidRPr="00AF55AA" w:rsidRDefault="00AF55AA" w:rsidP="00AF55AA">
            <w:r w:rsidRPr="00AF55AA">
              <w:t>110</w:t>
            </w:r>
          </w:p>
        </w:tc>
        <w:tc>
          <w:tcPr>
            <w:tcW w:w="1620" w:type="dxa"/>
          </w:tcPr>
          <w:p w:rsidR="00AF55AA" w:rsidRPr="00AF55AA" w:rsidRDefault="00AF55AA" w:rsidP="00AF55AA">
            <w:r w:rsidRPr="00AF55AA">
              <w:t>71.9%</w:t>
            </w:r>
          </w:p>
        </w:tc>
        <w:tc>
          <w:tcPr>
            <w:tcW w:w="1350" w:type="dxa"/>
          </w:tcPr>
          <w:p w:rsidR="00AF55AA" w:rsidRPr="00AF55AA" w:rsidRDefault="00AF55AA" w:rsidP="00AF55AA">
            <w:r w:rsidRPr="00AF55AA">
              <w:t>0</w:t>
            </w:r>
          </w:p>
        </w:tc>
        <w:tc>
          <w:tcPr>
            <w:tcW w:w="1260" w:type="dxa"/>
          </w:tcPr>
          <w:p w:rsidR="00AF55AA" w:rsidRPr="00AF55AA" w:rsidRDefault="00AF55AA" w:rsidP="00AF55AA">
            <w:r w:rsidRPr="00AF55AA">
              <w:t>16</w:t>
            </w:r>
          </w:p>
        </w:tc>
        <w:tc>
          <w:tcPr>
            <w:tcW w:w="1170" w:type="dxa"/>
          </w:tcPr>
          <w:p w:rsidR="00AF55AA" w:rsidRPr="00AF55AA" w:rsidRDefault="00AF55AA" w:rsidP="00AF55AA">
            <w:r w:rsidRPr="00AF55AA">
              <w:t>20</w:t>
            </w:r>
          </w:p>
        </w:tc>
        <w:tc>
          <w:tcPr>
            <w:tcW w:w="1170" w:type="dxa"/>
          </w:tcPr>
          <w:p w:rsidR="00AF55AA" w:rsidRPr="00AF55AA" w:rsidRDefault="00AF55AA" w:rsidP="00AF55AA">
            <w:r w:rsidRPr="00AF55AA">
              <w:t>69</w:t>
            </w:r>
          </w:p>
        </w:tc>
        <w:tc>
          <w:tcPr>
            <w:tcW w:w="1075" w:type="dxa"/>
          </w:tcPr>
          <w:p w:rsidR="00AF55AA" w:rsidRPr="00AF55AA" w:rsidRDefault="00AF55AA" w:rsidP="00AF55AA">
            <w:r w:rsidRPr="00AF55AA">
              <w:t>5</w:t>
            </w:r>
          </w:p>
        </w:tc>
      </w:tr>
      <w:tr w:rsidR="00AF55AA" w:rsidRPr="00AF55AA" w:rsidTr="00AF55AA">
        <w:tc>
          <w:tcPr>
            <w:tcW w:w="1705" w:type="dxa"/>
          </w:tcPr>
          <w:p w:rsidR="00AF55AA" w:rsidRPr="00AF55AA" w:rsidRDefault="00AF55AA" w:rsidP="00AF55AA">
            <w:r w:rsidRPr="00AF55AA">
              <w:t>3,000–3,999</w:t>
            </w:r>
          </w:p>
        </w:tc>
        <w:tc>
          <w:tcPr>
            <w:tcW w:w="1440" w:type="dxa"/>
          </w:tcPr>
          <w:p w:rsidR="00AF55AA" w:rsidRPr="00AF55AA" w:rsidRDefault="00AF55AA" w:rsidP="00AF55AA">
            <w:r w:rsidRPr="00AF55AA">
              <w:t>21</w:t>
            </w:r>
          </w:p>
        </w:tc>
        <w:tc>
          <w:tcPr>
            <w:tcW w:w="1620" w:type="dxa"/>
          </w:tcPr>
          <w:p w:rsidR="00AF55AA" w:rsidRPr="00AF55AA" w:rsidRDefault="00AF55AA" w:rsidP="00AF55AA">
            <w:r w:rsidRPr="00AF55AA">
              <w:t>13.7%</w:t>
            </w:r>
          </w:p>
        </w:tc>
        <w:tc>
          <w:tcPr>
            <w:tcW w:w="1350" w:type="dxa"/>
          </w:tcPr>
          <w:p w:rsidR="00AF55AA" w:rsidRPr="00AF55AA" w:rsidRDefault="00AF55AA" w:rsidP="00AF55AA">
            <w:r w:rsidRPr="00AF55AA">
              <w:t>1</w:t>
            </w:r>
          </w:p>
        </w:tc>
        <w:tc>
          <w:tcPr>
            <w:tcW w:w="1260" w:type="dxa"/>
          </w:tcPr>
          <w:p w:rsidR="00AF55AA" w:rsidRPr="00AF55AA" w:rsidRDefault="00AF55AA" w:rsidP="00AF55AA">
            <w:r w:rsidRPr="00AF55AA">
              <w:t>4</w:t>
            </w:r>
          </w:p>
        </w:tc>
        <w:tc>
          <w:tcPr>
            <w:tcW w:w="1170" w:type="dxa"/>
          </w:tcPr>
          <w:p w:rsidR="00AF55AA" w:rsidRPr="00AF55AA" w:rsidRDefault="00AF55AA" w:rsidP="00AF55AA">
            <w:r w:rsidRPr="00AF55AA">
              <w:t>7</w:t>
            </w:r>
          </w:p>
        </w:tc>
        <w:tc>
          <w:tcPr>
            <w:tcW w:w="1170" w:type="dxa"/>
          </w:tcPr>
          <w:p w:rsidR="00AF55AA" w:rsidRPr="00AF55AA" w:rsidRDefault="00AF55AA" w:rsidP="00AF55AA">
            <w:r w:rsidRPr="00AF55AA">
              <w:t>9</w:t>
            </w:r>
          </w:p>
        </w:tc>
        <w:tc>
          <w:tcPr>
            <w:tcW w:w="1075" w:type="dxa"/>
          </w:tcPr>
          <w:p w:rsidR="00AF55AA" w:rsidRPr="00AF55AA" w:rsidRDefault="00AF55AA" w:rsidP="00AF55AA">
            <w:r w:rsidRPr="00AF55AA">
              <w:t>0</w:t>
            </w:r>
          </w:p>
        </w:tc>
      </w:tr>
      <w:tr w:rsidR="00AF55AA" w:rsidRPr="00AF55AA" w:rsidTr="00AF55AA">
        <w:tc>
          <w:tcPr>
            <w:tcW w:w="1705" w:type="dxa"/>
          </w:tcPr>
          <w:p w:rsidR="00AF55AA" w:rsidRPr="00AF55AA" w:rsidRDefault="00AF55AA" w:rsidP="00AF55AA">
            <w:r w:rsidRPr="00AF55AA">
              <w:t>4,000–4,999</w:t>
            </w:r>
          </w:p>
        </w:tc>
        <w:tc>
          <w:tcPr>
            <w:tcW w:w="1440" w:type="dxa"/>
          </w:tcPr>
          <w:p w:rsidR="00AF55AA" w:rsidRPr="00AF55AA" w:rsidRDefault="00AF55AA" w:rsidP="00AF55AA">
            <w:r w:rsidRPr="00AF55AA">
              <w:t>2</w:t>
            </w:r>
          </w:p>
        </w:tc>
        <w:tc>
          <w:tcPr>
            <w:tcW w:w="1620" w:type="dxa"/>
          </w:tcPr>
          <w:p w:rsidR="00AF55AA" w:rsidRPr="00AF55AA" w:rsidRDefault="00AF55AA" w:rsidP="00AF55AA">
            <w:r w:rsidRPr="00AF55AA">
              <w:t>1.3%</w:t>
            </w:r>
          </w:p>
        </w:tc>
        <w:tc>
          <w:tcPr>
            <w:tcW w:w="1350" w:type="dxa"/>
          </w:tcPr>
          <w:p w:rsidR="00AF55AA" w:rsidRPr="00AF55AA" w:rsidRDefault="00AF55AA" w:rsidP="00AF55AA">
            <w:r w:rsidRPr="00AF55AA">
              <w:t>0</w:t>
            </w:r>
          </w:p>
        </w:tc>
        <w:tc>
          <w:tcPr>
            <w:tcW w:w="1260" w:type="dxa"/>
          </w:tcPr>
          <w:p w:rsidR="00AF55AA" w:rsidRPr="00AF55AA" w:rsidRDefault="00AF55AA" w:rsidP="00AF55AA">
            <w:r w:rsidRPr="00AF55AA">
              <w:t>1</w:t>
            </w:r>
          </w:p>
        </w:tc>
        <w:tc>
          <w:tcPr>
            <w:tcW w:w="1170" w:type="dxa"/>
          </w:tcPr>
          <w:p w:rsidR="00AF55AA" w:rsidRPr="00AF55AA" w:rsidRDefault="00AF55AA" w:rsidP="00AF55AA">
            <w:r w:rsidRPr="00AF55AA">
              <w:t>0</w:t>
            </w:r>
          </w:p>
        </w:tc>
        <w:tc>
          <w:tcPr>
            <w:tcW w:w="1170" w:type="dxa"/>
          </w:tcPr>
          <w:p w:rsidR="00AF55AA" w:rsidRPr="00AF55AA" w:rsidRDefault="00AF55AA" w:rsidP="00AF55AA">
            <w:r w:rsidRPr="00AF55AA">
              <w:t>1</w:t>
            </w:r>
          </w:p>
        </w:tc>
        <w:tc>
          <w:tcPr>
            <w:tcW w:w="1075" w:type="dxa"/>
          </w:tcPr>
          <w:p w:rsidR="00AF55AA" w:rsidRPr="00AF55AA" w:rsidRDefault="00AF55AA" w:rsidP="00AF55AA">
            <w:r w:rsidRPr="00AF55AA">
              <w:t>0</w:t>
            </w:r>
          </w:p>
        </w:tc>
      </w:tr>
      <w:tr w:rsidR="00AF55AA" w:rsidRPr="00AF55AA" w:rsidTr="00AF55AA">
        <w:tc>
          <w:tcPr>
            <w:tcW w:w="1705" w:type="dxa"/>
          </w:tcPr>
          <w:p w:rsidR="00AF55AA" w:rsidRPr="00AF55AA" w:rsidRDefault="00AF55AA" w:rsidP="00AF55AA">
            <w:r w:rsidRPr="00AF55AA">
              <w:t>5,000 or more</w:t>
            </w:r>
          </w:p>
        </w:tc>
        <w:tc>
          <w:tcPr>
            <w:tcW w:w="1440" w:type="dxa"/>
          </w:tcPr>
          <w:p w:rsidR="00AF55AA" w:rsidRPr="00AF55AA" w:rsidRDefault="00AF55AA" w:rsidP="00AF55AA">
            <w:r w:rsidRPr="00AF55AA">
              <w:t>1</w:t>
            </w:r>
          </w:p>
        </w:tc>
        <w:tc>
          <w:tcPr>
            <w:tcW w:w="1620" w:type="dxa"/>
          </w:tcPr>
          <w:p w:rsidR="00AF55AA" w:rsidRPr="00AF55AA" w:rsidRDefault="00AF55AA" w:rsidP="00AF55AA">
            <w:r w:rsidRPr="00AF55AA">
              <w:t>0.1%</w:t>
            </w:r>
          </w:p>
        </w:tc>
        <w:tc>
          <w:tcPr>
            <w:tcW w:w="1350" w:type="dxa"/>
          </w:tcPr>
          <w:p w:rsidR="00AF55AA" w:rsidRPr="00AF55AA" w:rsidRDefault="00AF55AA" w:rsidP="00AF55AA">
            <w:r w:rsidRPr="00AF55AA">
              <w:t>1</w:t>
            </w:r>
          </w:p>
        </w:tc>
        <w:tc>
          <w:tcPr>
            <w:tcW w:w="1260" w:type="dxa"/>
          </w:tcPr>
          <w:p w:rsidR="00AF55AA" w:rsidRPr="00AF55AA" w:rsidRDefault="00AF55AA" w:rsidP="00AF55AA">
            <w:r w:rsidRPr="00AF55AA">
              <w:t>0</w:t>
            </w:r>
          </w:p>
        </w:tc>
        <w:tc>
          <w:tcPr>
            <w:tcW w:w="1170" w:type="dxa"/>
          </w:tcPr>
          <w:p w:rsidR="00AF55AA" w:rsidRPr="00AF55AA" w:rsidRDefault="00AF55AA" w:rsidP="00AF55AA">
            <w:r w:rsidRPr="00AF55AA">
              <w:t>0</w:t>
            </w:r>
          </w:p>
        </w:tc>
        <w:tc>
          <w:tcPr>
            <w:tcW w:w="1170" w:type="dxa"/>
          </w:tcPr>
          <w:p w:rsidR="00AF55AA" w:rsidRPr="00AF55AA" w:rsidRDefault="00AF55AA" w:rsidP="00AF55AA">
            <w:r w:rsidRPr="00AF55AA">
              <w:t>0</w:t>
            </w:r>
          </w:p>
        </w:tc>
        <w:tc>
          <w:tcPr>
            <w:tcW w:w="1075" w:type="dxa"/>
          </w:tcPr>
          <w:p w:rsidR="00AF55AA" w:rsidRPr="00AF55AA" w:rsidRDefault="00AF55AA" w:rsidP="00AF55AA">
            <w:r w:rsidRPr="00AF55AA">
              <w:t>0</w:t>
            </w:r>
          </w:p>
        </w:tc>
      </w:tr>
    </w:tbl>
    <w:p w:rsidR="00AF55AA" w:rsidRDefault="00AF55AA" w:rsidP="00F47B26"/>
    <w:p w:rsidR="00F47B26" w:rsidRPr="00F47B26" w:rsidRDefault="00F47B26" w:rsidP="00F47B26">
      <w:r w:rsidRPr="00F47B26">
        <w:tab/>
        <w:t xml:space="preserve">As one might expect, the base minimum charge for this initial block of customer usage varies widely, as well. As it is very difficult to compare dollar charges for varying amounts of water, we have adjusted the reported base minimum rates to be based on 2,000 gallons of customer water usage (the most common base minimum customer usage level) for all observations except those observations that had a base minimum charge for zero gallons of customer usage. </w:t>
      </w:r>
    </w:p>
    <w:p w:rsidR="00F47B26" w:rsidRDefault="00F47B26" w:rsidP="00F47B26">
      <w:r w:rsidRPr="00F47B26">
        <w:tab/>
        <w:t>Table 5 presents the number of organizations by treatment class and the mean base minimum rate normalized to a 2,000-gallon base for each treatment class. There are two findings of great interest to those interested in the determination of system/organization water rates. First, the mean base minimum rate decreases as the size of the organization increases. This seems to indicate that the typical water organization realizes economies of scale in water production. Second, the normalized mean base minimum rate tends to increase as the complexity of water treatment increases. This seems to confirm the conventional wisdom that more complex water treatment methods result in increased water treatment costs and, therefore, higher rates.</w:t>
      </w:r>
    </w:p>
    <w:p w:rsidR="00AF55AA" w:rsidRDefault="00AF55AA" w:rsidP="00F47B26"/>
    <w:p w:rsidR="00AF55AA" w:rsidRPr="00C56EB0" w:rsidRDefault="00AF55AA" w:rsidP="00C56EB0">
      <w:r w:rsidRPr="00AF55AA">
        <w:t>Table 5.</w:t>
      </w:r>
      <w:r>
        <w:t xml:space="preserve"> </w:t>
      </w:r>
      <w:r w:rsidRPr="00AF55AA">
        <w:t>Base minimum rate (2,000 gallons) by organization size and treatment class.</w:t>
      </w:r>
      <w:r>
        <w:rPr>
          <w:b/>
          <w:bCs/>
          <w:sz w:val="21"/>
          <w:szCs w:val="21"/>
        </w:rPr>
        <w:t xml:space="preserve"> </w:t>
      </w:r>
    </w:p>
    <w:tbl>
      <w:tblPr>
        <w:tblStyle w:val="TableGrid"/>
        <w:tblW w:w="0" w:type="auto"/>
        <w:tblLook w:val="04A0" w:firstRow="1" w:lastRow="0" w:firstColumn="1" w:lastColumn="0" w:noHBand="0" w:noVBand="1"/>
      </w:tblPr>
      <w:tblGrid>
        <w:gridCol w:w="1221"/>
        <w:gridCol w:w="1474"/>
        <w:gridCol w:w="1440"/>
        <w:gridCol w:w="1710"/>
        <w:gridCol w:w="1620"/>
        <w:gridCol w:w="1620"/>
        <w:gridCol w:w="1705"/>
      </w:tblGrid>
      <w:tr w:rsidR="00374070" w:rsidRPr="00374070" w:rsidTr="00374070">
        <w:tc>
          <w:tcPr>
            <w:tcW w:w="1221" w:type="dxa"/>
          </w:tcPr>
          <w:p w:rsidR="00374070" w:rsidRPr="00374070" w:rsidRDefault="00374070" w:rsidP="00374070"/>
        </w:tc>
        <w:tc>
          <w:tcPr>
            <w:tcW w:w="1474" w:type="dxa"/>
          </w:tcPr>
          <w:p w:rsidR="00374070" w:rsidRPr="00374070" w:rsidRDefault="00374070" w:rsidP="00374070">
            <w:r w:rsidRPr="00374070">
              <w:t># reporting</w:t>
            </w:r>
          </w:p>
        </w:tc>
        <w:tc>
          <w:tcPr>
            <w:tcW w:w="1440" w:type="dxa"/>
          </w:tcPr>
          <w:p w:rsidR="00374070" w:rsidRPr="00374070" w:rsidRDefault="00374070" w:rsidP="00374070">
            <w:r w:rsidRPr="00374070">
              <w:t>% reporting</w:t>
            </w:r>
          </w:p>
        </w:tc>
        <w:tc>
          <w:tcPr>
            <w:tcW w:w="1710" w:type="dxa"/>
          </w:tcPr>
          <w:p w:rsidR="00374070" w:rsidRPr="00374070" w:rsidRDefault="00374070" w:rsidP="00374070">
            <w:r w:rsidRPr="00374070">
              <w:t># of very small organizations</w:t>
            </w:r>
          </w:p>
        </w:tc>
        <w:tc>
          <w:tcPr>
            <w:tcW w:w="1620" w:type="dxa"/>
          </w:tcPr>
          <w:p w:rsidR="00374070" w:rsidRPr="00374070" w:rsidRDefault="00374070" w:rsidP="00374070">
            <w:r w:rsidRPr="00374070">
              <w:t># of small organizations</w:t>
            </w:r>
          </w:p>
        </w:tc>
        <w:tc>
          <w:tcPr>
            <w:tcW w:w="1620" w:type="dxa"/>
          </w:tcPr>
          <w:p w:rsidR="00374070" w:rsidRPr="00374070" w:rsidRDefault="00374070" w:rsidP="00374070">
            <w:r w:rsidRPr="00374070">
              <w:t># of medium organizations</w:t>
            </w:r>
          </w:p>
        </w:tc>
        <w:tc>
          <w:tcPr>
            <w:tcW w:w="1705" w:type="dxa"/>
          </w:tcPr>
          <w:p w:rsidR="00374070" w:rsidRPr="00374070" w:rsidRDefault="00374070" w:rsidP="00374070">
            <w:r w:rsidRPr="00374070">
              <w:t># of large organizations</w:t>
            </w:r>
          </w:p>
        </w:tc>
      </w:tr>
      <w:tr w:rsidR="00374070" w:rsidRPr="00374070" w:rsidTr="00374070">
        <w:tc>
          <w:tcPr>
            <w:tcW w:w="1221" w:type="dxa"/>
          </w:tcPr>
          <w:p w:rsidR="00374070" w:rsidRPr="00374070" w:rsidRDefault="00374070" w:rsidP="00374070">
            <w:r w:rsidRPr="00374070">
              <w:t>Class A</w:t>
            </w:r>
          </w:p>
        </w:tc>
        <w:tc>
          <w:tcPr>
            <w:tcW w:w="1474" w:type="dxa"/>
          </w:tcPr>
          <w:p w:rsidR="00374070" w:rsidRPr="00374070" w:rsidRDefault="00374070" w:rsidP="00374070">
            <w:r w:rsidRPr="00374070">
              <w:t>3</w:t>
            </w:r>
          </w:p>
        </w:tc>
        <w:tc>
          <w:tcPr>
            <w:tcW w:w="1440" w:type="dxa"/>
          </w:tcPr>
          <w:p w:rsidR="00374070" w:rsidRPr="00374070" w:rsidRDefault="00374070" w:rsidP="00374070">
            <w:r w:rsidRPr="00374070">
              <w:t>1.9%</w:t>
            </w:r>
          </w:p>
        </w:tc>
        <w:tc>
          <w:tcPr>
            <w:tcW w:w="1710" w:type="dxa"/>
          </w:tcPr>
          <w:p w:rsidR="00374070" w:rsidRPr="00374070" w:rsidRDefault="00374070" w:rsidP="00374070">
            <w:r w:rsidRPr="00374070">
              <w:t>0</w:t>
            </w:r>
          </w:p>
        </w:tc>
        <w:tc>
          <w:tcPr>
            <w:tcW w:w="1620" w:type="dxa"/>
          </w:tcPr>
          <w:p w:rsidR="00374070" w:rsidRPr="00374070" w:rsidRDefault="00374070" w:rsidP="00374070">
            <w:r w:rsidRPr="00374070">
              <w:t>0</w:t>
            </w:r>
          </w:p>
        </w:tc>
        <w:tc>
          <w:tcPr>
            <w:tcW w:w="1620" w:type="dxa"/>
          </w:tcPr>
          <w:p w:rsidR="00374070" w:rsidRPr="00374070" w:rsidRDefault="00374070" w:rsidP="00374070">
            <w:r w:rsidRPr="00374070">
              <w:t>1</w:t>
            </w:r>
          </w:p>
        </w:tc>
        <w:tc>
          <w:tcPr>
            <w:tcW w:w="1705" w:type="dxa"/>
          </w:tcPr>
          <w:p w:rsidR="00374070" w:rsidRPr="00374070" w:rsidRDefault="00374070" w:rsidP="00374070">
            <w:r w:rsidRPr="00374070">
              <w:t>2</w:t>
            </w:r>
          </w:p>
        </w:tc>
      </w:tr>
      <w:tr w:rsidR="00374070" w:rsidRPr="00374070" w:rsidTr="00374070">
        <w:tc>
          <w:tcPr>
            <w:tcW w:w="1221" w:type="dxa"/>
          </w:tcPr>
          <w:p w:rsidR="00374070" w:rsidRPr="00374070" w:rsidRDefault="00374070" w:rsidP="00374070"/>
        </w:tc>
        <w:tc>
          <w:tcPr>
            <w:tcW w:w="1474" w:type="dxa"/>
          </w:tcPr>
          <w:p w:rsidR="00374070" w:rsidRPr="00374070" w:rsidRDefault="00374070" w:rsidP="00374070"/>
        </w:tc>
        <w:tc>
          <w:tcPr>
            <w:tcW w:w="1440" w:type="dxa"/>
          </w:tcPr>
          <w:p w:rsidR="00374070" w:rsidRPr="00374070" w:rsidRDefault="00374070" w:rsidP="00374070"/>
        </w:tc>
        <w:tc>
          <w:tcPr>
            <w:tcW w:w="1710" w:type="dxa"/>
          </w:tcPr>
          <w:p w:rsidR="00374070" w:rsidRPr="00374070" w:rsidRDefault="00374070" w:rsidP="00374070"/>
        </w:tc>
        <w:tc>
          <w:tcPr>
            <w:tcW w:w="1620" w:type="dxa"/>
          </w:tcPr>
          <w:p w:rsidR="00374070" w:rsidRPr="00374070" w:rsidRDefault="00374070" w:rsidP="00374070"/>
        </w:tc>
        <w:tc>
          <w:tcPr>
            <w:tcW w:w="1620" w:type="dxa"/>
          </w:tcPr>
          <w:p w:rsidR="00374070" w:rsidRPr="00374070" w:rsidRDefault="00374070" w:rsidP="00374070">
            <w:r w:rsidRPr="00374070">
              <w:t>$10.83*</w:t>
            </w:r>
          </w:p>
        </w:tc>
        <w:tc>
          <w:tcPr>
            <w:tcW w:w="1705" w:type="dxa"/>
          </w:tcPr>
          <w:p w:rsidR="00374070" w:rsidRPr="00374070" w:rsidRDefault="00374070" w:rsidP="00374070">
            <w:r w:rsidRPr="00374070">
              <w:t>$4.30</w:t>
            </w:r>
          </w:p>
        </w:tc>
      </w:tr>
      <w:tr w:rsidR="00374070" w:rsidRPr="00374070" w:rsidTr="00374070">
        <w:tc>
          <w:tcPr>
            <w:tcW w:w="1221" w:type="dxa"/>
          </w:tcPr>
          <w:p w:rsidR="00374070" w:rsidRPr="00374070" w:rsidRDefault="00374070" w:rsidP="00374070">
            <w:r w:rsidRPr="00374070">
              <w:t>Class B</w:t>
            </w:r>
          </w:p>
        </w:tc>
        <w:tc>
          <w:tcPr>
            <w:tcW w:w="1474" w:type="dxa"/>
          </w:tcPr>
          <w:p w:rsidR="00374070" w:rsidRPr="00374070" w:rsidRDefault="00374070" w:rsidP="00374070">
            <w:r w:rsidRPr="00374070">
              <w:t>21</w:t>
            </w:r>
          </w:p>
        </w:tc>
        <w:tc>
          <w:tcPr>
            <w:tcW w:w="1440" w:type="dxa"/>
          </w:tcPr>
          <w:p w:rsidR="00374070" w:rsidRPr="00374070" w:rsidRDefault="00374070" w:rsidP="00374070">
            <w:r w:rsidRPr="00374070">
              <w:t>13.6%</w:t>
            </w:r>
          </w:p>
        </w:tc>
        <w:tc>
          <w:tcPr>
            <w:tcW w:w="1710" w:type="dxa"/>
          </w:tcPr>
          <w:p w:rsidR="00374070" w:rsidRPr="00374070" w:rsidRDefault="00374070" w:rsidP="00374070">
            <w:r w:rsidRPr="00374070">
              <w:t>0</w:t>
            </w:r>
          </w:p>
        </w:tc>
        <w:tc>
          <w:tcPr>
            <w:tcW w:w="1620" w:type="dxa"/>
          </w:tcPr>
          <w:p w:rsidR="00374070" w:rsidRPr="00374070" w:rsidRDefault="00374070" w:rsidP="00374070">
            <w:r w:rsidRPr="00374070">
              <w:t>13</w:t>
            </w:r>
          </w:p>
        </w:tc>
        <w:tc>
          <w:tcPr>
            <w:tcW w:w="1620" w:type="dxa"/>
          </w:tcPr>
          <w:p w:rsidR="00374070" w:rsidRPr="00374070" w:rsidRDefault="00374070" w:rsidP="00374070">
            <w:r w:rsidRPr="00374070">
              <w:t>8</w:t>
            </w:r>
          </w:p>
        </w:tc>
        <w:tc>
          <w:tcPr>
            <w:tcW w:w="1705" w:type="dxa"/>
          </w:tcPr>
          <w:p w:rsidR="00374070" w:rsidRPr="00374070" w:rsidRDefault="00374070" w:rsidP="00374070">
            <w:r w:rsidRPr="00374070">
              <w:t>0</w:t>
            </w:r>
          </w:p>
        </w:tc>
      </w:tr>
      <w:tr w:rsidR="00374070" w:rsidRPr="00374070" w:rsidTr="00374070">
        <w:tc>
          <w:tcPr>
            <w:tcW w:w="1221" w:type="dxa"/>
          </w:tcPr>
          <w:p w:rsidR="00374070" w:rsidRPr="00374070" w:rsidRDefault="00374070" w:rsidP="00374070"/>
        </w:tc>
        <w:tc>
          <w:tcPr>
            <w:tcW w:w="1474" w:type="dxa"/>
          </w:tcPr>
          <w:p w:rsidR="00374070" w:rsidRPr="00374070" w:rsidRDefault="00374070" w:rsidP="00374070"/>
        </w:tc>
        <w:tc>
          <w:tcPr>
            <w:tcW w:w="1440" w:type="dxa"/>
          </w:tcPr>
          <w:p w:rsidR="00374070" w:rsidRPr="00374070" w:rsidRDefault="00374070" w:rsidP="00374070"/>
        </w:tc>
        <w:tc>
          <w:tcPr>
            <w:tcW w:w="1710" w:type="dxa"/>
          </w:tcPr>
          <w:p w:rsidR="00374070" w:rsidRPr="00374070" w:rsidRDefault="00374070" w:rsidP="00374070"/>
        </w:tc>
        <w:tc>
          <w:tcPr>
            <w:tcW w:w="1620" w:type="dxa"/>
          </w:tcPr>
          <w:p w:rsidR="00374070" w:rsidRPr="00374070" w:rsidRDefault="00374070" w:rsidP="00374070">
            <w:r w:rsidRPr="00374070">
              <w:t>$21.10</w:t>
            </w:r>
          </w:p>
        </w:tc>
        <w:tc>
          <w:tcPr>
            <w:tcW w:w="1620" w:type="dxa"/>
          </w:tcPr>
          <w:p w:rsidR="00374070" w:rsidRPr="00374070" w:rsidRDefault="00374070" w:rsidP="00374070">
            <w:r w:rsidRPr="00374070">
              <w:t>$17.81</w:t>
            </w:r>
          </w:p>
        </w:tc>
        <w:tc>
          <w:tcPr>
            <w:tcW w:w="1705" w:type="dxa"/>
          </w:tcPr>
          <w:p w:rsidR="00374070" w:rsidRPr="00374070" w:rsidRDefault="00374070" w:rsidP="00374070"/>
        </w:tc>
      </w:tr>
      <w:tr w:rsidR="00374070" w:rsidRPr="00374070" w:rsidTr="00374070">
        <w:tc>
          <w:tcPr>
            <w:tcW w:w="1221" w:type="dxa"/>
          </w:tcPr>
          <w:p w:rsidR="00374070" w:rsidRPr="00374070" w:rsidRDefault="00374070" w:rsidP="00374070">
            <w:r w:rsidRPr="00374070">
              <w:t>Class C</w:t>
            </w:r>
          </w:p>
        </w:tc>
        <w:tc>
          <w:tcPr>
            <w:tcW w:w="1474" w:type="dxa"/>
          </w:tcPr>
          <w:p w:rsidR="00374070" w:rsidRPr="00374070" w:rsidRDefault="00374070" w:rsidP="00374070">
            <w:r w:rsidRPr="00374070">
              <w:t>33</w:t>
            </w:r>
          </w:p>
        </w:tc>
        <w:tc>
          <w:tcPr>
            <w:tcW w:w="1440" w:type="dxa"/>
          </w:tcPr>
          <w:p w:rsidR="00374070" w:rsidRPr="00374070" w:rsidRDefault="00374070" w:rsidP="00374070">
            <w:r w:rsidRPr="00374070">
              <w:t>21.4%</w:t>
            </w:r>
          </w:p>
        </w:tc>
        <w:tc>
          <w:tcPr>
            <w:tcW w:w="1710" w:type="dxa"/>
          </w:tcPr>
          <w:p w:rsidR="00374070" w:rsidRPr="00374070" w:rsidRDefault="00374070" w:rsidP="00374070">
            <w:r w:rsidRPr="00374070">
              <w:t>0</w:t>
            </w:r>
          </w:p>
        </w:tc>
        <w:tc>
          <w:tcPr>
            <w:tcW w:w="1620" w:type="dxa"/>
          </w:tcPr>
          <w:p w:rsidR="00374070" w:rsidRPr="00374070" w:rsidRDefault="00374070" w:rsidP="00374070">
            <w:r w:rsidRPr="00374070">
              <w:t>20</w:t>
            </w:r>
          </w:p>
        </w:tc>
        <w:tc>
          <w:tcPr>
            <w:tcW w:w="1620" w:type="dxa"/>
          </w:tcPr>
          <w:p w:rsidR="00374070" w:rsidRPr="00374070" w:rsidRDefault="00374070" w:rsidP="00374070">
            <w:r w:rsidRPr="00374070">
              <w:t>10</w:t>
            </w:r>
          </w:p>
        </w:tc>
        <w:tc>
          <w:tcPr>
            <w:tcW w:w="1705" w:type="dxa"/>
          </w:tcPr>
          <w:p w:rsidR="00374070" w:rsidRPr="00374070" w:rsidRDefault="00374070" w:rsidP="00374070">
            <w:r w:rsidRPr="00374070">
              <w:t>3</w:t>
            </w:r>
          </w:p>
        </w:tc>
      </w:tr>
      <w:tr w:rsidR="00374070" w:rsidRPr="00374070" w:rsidTr="00374070">
        <w:tc>
          <w:tcPr>
            <w:tcW w:w="1221" w:type="dxa"/>
          </w:tcPr>
          <w:p w:rsidR="00374070" w:rsidRPr="00374070" w:rsidRDefault="00374070" w:rsidP="00374070"/>
        </w:tc>
        <w:tc>
          <w:tcPr>
            <w:tcW w:w="1474" w:type="dxa"/>
          </w:tcPr>
          <w:p w:rsidR="00374070" w:rsidRPr="00374070" w:rsidRDefault="00374070" w:rsidP="00374070"/>
        </w:tc>
        <w:tc>
          <w:tcPr>
            <w:tcW w:w="1440" w:type="dxa"/>
          </w:tcPr>
          <w:p w:rsidR="00374070" w:rsidRPr="00374070" w:rsidRDefault="00374070" w:rsidP="00374070"/>
        </w:tc>
        <w:tc>
          <w:tcPr>
            <w:tcW w:w="1710" w:type="dxa"/>
          </w:tcPr>
          <w:p w:rsidR="00374070" w:rsidRPr="00374070" w:rsidRDefault="00374070" w:rsidP="00374070"/>
        </w:tc>
        <w:tc>
          <w:tcPr>
            <w:tcW w:w="1620" w:type="dxa"/>
          </w:tcPr>
          <w:p w:rsidR="00374070" w:rsidRPr="00374070" w:rsidRDefault="00374070" w:rsidP="00374070">
            <w:r w:rsidRPr="00374070">
              <w:t>$19.53</w:t>
            </w:r>
          </w:p>
        </w:tc>
        <w:tc>
          <w:tcPr>
            <w:tcW w:w="1620" w:type="dxa"/>
          </w:tcPr>
          <w:p w:rsidR="00374070" w:rsidRPr="00374070" w:rsidRDefault="00374070" w:rsidP="00374070">
            <w:r w:rsidRPr="00374070">
              <w:t>$16.88</w:t>
            </w:r>
          </w:p>
        </w:tc>
        <w:tc>
          <w:tcPr>
            <w:tcW w:w="1705" w:type="dxa"/>
          </w:tcPr>
          <w:p w:rsidR="00374070" w:rsidRPr="00374070" w:rsidRDefault="00374070" w:rsidP="00374070">
            <w:r w:rsidRPr="00374070">
              <w:t>$8.68</w:t>
            </w:r>
          </w:p>
        </w:tc>
      </w:tr>
      <w:tr w:rsidR="00374070" w:rsidRPr="00374070" w:rsidTr="00374070">
        <w:tc>
          <w:tcPr>
            <w:tcW w:w="1221" w:type="dxa"/>
          </w:tcPr>
          <w:p w:rsidR="00374070" w:rsidRPr="00374070" w:rsidRDefault="00374070" w:rsidP="00374070">
            <w:r w:rsidRPr="00374070">
              <w:t>Class D</w:t>
            </w:r>
          </w:p>
        </w:tc>
        <w:tc>
          <w:tcPr>
            <w:tcW w:w="1474" w:type="dxa"/>
          </w:tcPr>
          <w:p w:rsidR="00374070" w:rsidRPr="00374070" w:rsidRDefault="00374070" w:rsidP="00374070">
            <w:r w:rsidRPr="00374070">
              <w:t>92</w:t>
            </w:r>
          </w:p>
        </w:tc>
        <w:tc>
          <w:tcPr>
            <w:tcW w:w="1440" w:type="dxa"/>
          </w:tcPr>
          <w:p w:rsidR="00374070" w:rsidRPr="00374070" w:rsidRDefault="00374070" w:rsidP="00374070">
            <w:r w:rsidRPr="00374070">
              <w:t>59.7%</w:t>
            </w:r>
          </w:p>
        </w:tc>
        <w:tc>
          <w:tcPr>
            <w:tcW w:w="1710" w:type="dxa"/>
          </w:tcPr>
          <w:p w:rsidR="00374070" w:rsidRPr="00374070" w:rsidRDefault="00374070" w:rsidP="00374070">
            <w:r w:rsidRPr="00374070">
              <w:t>16</w:t>
            </w:r>
          </w:p>
        </w:tc>
        <w:tc>
          <w:tcPr>
            <w:tcW w:w="1620" w:type="dxa"/>
          </w:tcPr>
          <w:p w:rsidR="00374070" w:rsidRPr="00374070" w:rsidRDefault="00374070" w:rsidP="00374070">
            <w:r w:rsidRPr="00374070">
              <w:t>57</w:t>
            </w:r>
          </w:p>
        </w:tc>
        <w:tc>
          <w:tcPr>
            <w:tcW w:w="1620" w:type="dxa"/>
          </w:tcPr>
          <w:p w:rsidR="00374070" w:rsidRPr="00374070" w:rsidRDefault="00374070" w:rsidP="00374070">
            <w:r w:rsidRPr="00374070">
              <w:t>15</w:t>
            </w:r>
          </w:p>
        </w:tc>
        <w:tc>
          <w:tcPr>
            <w:tcW w:w="1705" w:type="dxa"/>
          </w:tcPr>
          <w:p w:rsidR="00374070" w:rsidRPr="00374070" w:rsidRDefault="00374070" w:rsidP="00374070">
            <w:r w:rsidRPr="00374070">
              <w:t>4</w:t>
            </w:r>
          </w:p>
        </w:tc>
      </w:tr>
      <w:tr w:rsidR="00374070" w:rsidRPr="00374070" w:rsidTr="00374070">
        <w:tc>
          <w:tcPr>
            <w:tcW w:w="1221" w:type="dxa"/>
          </w:tcPr>
          <w:p w:rsidR="00374070" w:rsidRPr="00374070" w:rsidRDefault="00374070" w:rsidP="00374070"/>
        </w:tc>
        <w:tc>
          <w:tcPr>
            <w:tcW w:w="1474" w:type="dxa"/>
          </w:tcPr>
          <w:p w:rsidR="00374070" w:rsidRPr="00374070" w:rsidRDefault="00374070" w:rsidP="00374070"/>
        </w:tc>
        <w:tc>
          <w:tcPr>
            <w:tcW w:w="1440" w:type="dxa"/>
          </w:tcPr>
          <w:p w:rsidR="00374070" w:rsidRPr="00374070" w:rsidRDefault="00374070" w:rsidP="00374070"/>
        </w:tc>
        <w:tc>
          <w:tcPr>
            <w:tcW w:w="1710" w:type="dxa"/>
          </w:tcPr>
          <w:p w:rsidR="00374070" w:rsidRPr="00374070" w:rsidRDefault="00374070" w:rsidP="00374070">
            <w:r w:rsidRPr="00374070">
              <w:t>$22.93</w:t>
            </w:r>
          </w:p>
        </w:tc>
        <w:tc>
          <w:tcPr>
            <w:tcW w:w="1620" w:type="dxa"/>
          </w:tcPr>
          <w:p w:rsidR="00374070" w:rsidRPr="00374070" w:rsidRDefault="00374070" w:rsidP="00374070">
            <w:r w:rsidRPr="00374070">
              <w:t>$16.82</w:t>
            </w:r>
          </w:p>
        </w:tc>
        <w:tc>
          <w:tcPr>
            <w:tcW w:w="1620" w:type="dxa"/>
          </w:tcPr>
          <w:p w:rsidR="00374070" w:rsidRPr="00374070" w:rsidRDefault="00374070" w:rsidP="00374070">
            <w:r w:rsidRPr="00374070">
              <w:t>$15.13</w:t>
            </w:r>
          </w:p>
        </w:tc>
        <w:tc>
          <w:tcPr>
            <w:tcW w:w="1705" w:type="dxa"/>
          </w:tcPr>
          <w:p w:rsidR="00374070" w:rsidRPr="00374070" w:rsidRDefault="00374070" w:rsidP="00374070">
            <w:r w:rsidRPr="00374070">
              <w:t>$15.28</w:t>
            </w:r>
          </w:p>
        </w:tc>
      </w:tr>
      <w:tr w:rsidR="00374070" w:rsidRPr="00374070" w:rsidTr="00374070">
        <w:tc>
          <w:tcPr>
            <w:tcW w:w="1221" w:type="dxa"/>
          </w:tcPr>
          <w:p w:rsidR="00374070" w:rsidRPr="00374070" w:rsidRDefault="00374070" w:rsidP="00374070">
            <w:r w:rsidRPr="00374070">
              <w:t>Class E</w:t>
            </w:r>
          </w:p>
        </w:tc>
        <w:tc>
          <w:tcPr>
            <w:tcW w:w="1474" w:type="dxa"/>
          </w:tcPr>
          <w:p w:rsidR="00374070" w:rsidRPr="00374070" w:rsidRDefault="00374070" w:rsidP="00374070">
            <w:r w:rsidRPr="00374070">
              <w:t>5</w:t>
            </w:r>
          </w:p>
        </w:tc>
        <w:tc>
          <w:tcPr>
            <w:tcW w:w="1440" w:type="dxa"/>
          </w:tcPr>
          <w:p w:rsidR="00374070" w:rsidRPr="00374070" w:rsidRDefault="00374070" w:rsidP="00374070">
            <w:r w:rsidRPr="00374070">
              <w:t>3.2%</w:t>
            </w:r>
          </w:p>
        </w:tc>
        <w:tc>
          <w:tcPr>
            <w:tcW w:w="1710" w:type="dxa"/>
          </w:tcPr>
          <w:p w:rsidR="00374070" w:rsidRPr="00374070" w:rsidRDefault="00374070" w:rsidP="00374070">
            <w:r w:rsidRPr="00374070">
              <w:t>0</w:t>
            </w:r>
          </w:p>
        </w:tc>
        <w:tc>
          <w:tcPr>
            <w:tcW w:w="1620" w:type="dxa"/>
          </w:tcPr>
          <w:p w:rsidR="00374070" w:rsidRPr="00374070" w:rsidRDefault="00374070" w:rsidP="00374070">
            <w:r w:rsidRPr="00374070">
              <w:t>5</w:t>
            </w:r>
          </w:p>
        </w:tc>
        <w:tc>
          <w:tcPr>
            <w:tcW w:w="1620" w:type="dxa"/>
          </w:tcPr>
          <w:p w:rsidR="00374070" w:rsidRPr="00374070" w:rsidRDefault="00374070" w:rsidP="00374070">
            <w:r w:rsidRPr="00374070">
              <w:t>0</w:t>
            </w:r>
          </w:p>
        </w:tc>
        <w:tc>
          <w:tcPr>
            <w:tcW w:w="1705" w:type="dxa"/>
          </w:tcPr>
          <w:p w:rsidR="00374070" w:rsidRPr="00374070" w:rsidRDefault="00374070" w:rsidP="00374070">
            <w:r w:rsidRPr="00374070">
              <w:t>0</w:t>
            </w:r>
          </w:p>
        </w:tc>
      </w:tr>
      <w:tr w:rsidR="00374070" w:rsidRPr="00374070" w:rsidTr="00374070">
        <w:tc>
          <w:tcPr>
            <w:tcW w:w="1221" w:type="dxa"/>
          </w:tcPr>
          <w:p w:rsidR="00374070" w:rsidRPr="00374070" w:rsidRDefault="00374070" w:rsidP="00374070"/>
        </w:tc>
        <w:tc>
          <w:tcPr>
            <w:tcW w:w="1474" w:type="dxa"/>
          </w:tcPr>
          <w:p w:rsidR="00374070" w:rsidRPr="00374070" w:rsidRDefault="00374070" w:rsidP="00374070"/>
        </w:tc>
        <w:tc>
          <w:tcPr>
            <w:tcW w:w="1440" w:type="dxa"/>
          </w:tcPr>
          <w:p w:rsidR="00374070" w:rsidRPr="00374070" w:rsidRDefault="00374070" w:rsidP="00374070"/>
        </w:tc>
        <w:tc>
          <w:tcPr>
            <w:tcW w:w="1710" w:type="dxa"/>
          </w:tcPr>
          <w:p w:rsidR="00374070" w:rsidRPr="00374070" w:rsidRDefault="00374070" w:rsidP="00374070"/>
        </w:tc>
        <w:tc>
          <w:tcPr>
            <w:tcW w:w="1620" w:type="dxa"/>
          </w:tcPr>
          <w:p w:rsidR="00374070" w:rsidRPr="00374070" w:rsidRDefault="00374070" w:rsidP="00374070">
            <w:r w:rsidRPr="00374070">
              <w:t>$24.24</w:t>
            </w:r>
          </w:p>
        </w:tc>
        <w:tc>
          <w:tcPr>
            <w:tcW w:w="1620" w:type="dxa"/>
          </w:tcPr>
          <w:p w:rsidR="00374070" w:rsidRPr="00374070" w:rsidRDefault="00374070" w:rsidP="00374070"/>
        </w:tc>
        <w:tc>
          <w:tcPr>
            <w:tcW w:w="1705" w:type="dxa"/>
          </w:tcPr>
          <w:p w:rsidR="00374070" w:rsidRPr="00374070" w:rsidRDefault="00374070" w:rsidP="00374070"/>
        </w:tc>
      </w:tr>
    </w:tbl>
    <w:p w:rsidR="0053089D" w:rsidRPr="00B64983" w:rsidRDefault="0053089D" w:rsidP="00B64983">
      <w:pPr>
        <w:rPr>
          <w:rFonts w:cs="Times New Roman (Body CS)"/>
          <w:w w:val="99"/>
          <w:sz w:val="20"/>
          <w:szCs w:val="20"/>
        </w:rPr>
      </w:pPr>
      <w:r w:rsidRPr="00B64983">
        <w:rPr>
          <w:rFonts w:cs="Times New Roman (Body CS)"/>
          <w:w w:val="99"/>
          <w:sz w:val="20"/>
          <w:szCs w:val="20"/>
        </w:rPr>
        <w:t>The dollar amounts contained within this table represent the average charge of those responding organizations of each class and size.</w:t>
      </w:r>
    </w:p>
    <w:p w:rsidR="00374070" w:rsidRDefault="00374070" w:rsidP="00F47B26"/>
    <w:p w:rsidR="00F47B26" w:rsidRPr="00F47B26" w:rsidRDefault="00F47B26" w:rsidP="00F47B26">
      <w:r w:rsidRPr="00F47B26">
        <w:tab/>
        <w:t>Of the 145 organizations that reported their block rate customer usage levels and associated charges, 139 organizations (95.9 percent) use 1,000 gallons as the block customer usage level. The customer usage block levels for the remaining organizations were reported as 100 gallons, 748 gallons (two organizations bill on a cubic-foot basis instead of on a gallon basis; 100 cubic-feet equals 748 gallons), 2,000 gallons (two organizations), and 5,000 gallons.</w:t>
      </w:r>
    </w:p>
    <w:p w:rsidR="00F47B26" w:rsidRPr="00F47B26" w:rsidRDefault="00F47B26" w:rsidP="00F47B26">
      <w:r w:rsidRPr="00F47B26">
        <w:tab/>
        <w:t xml:space="preserve">As a result of the varied block sizes, it is necessary to normalize the charges per customer usage block in the same manner as the base minimum amounts above. </w:t>
      </w:r>
    </w:p>
    <w:p w:rsidR="00F47B26" w:rsidRDefault="00F47B26" w:rsidP="00F47B26">
      <w:r w:rsidRPr="00F47B26">
        <w:tab/>
        <w:t>Given the overwhelming prevalence of the 1,000-gallon block size, all responses are normalized to this block size. Table 6 provides the number of responding organizations and the mean of the first 1,000-gallon flow rate block.</w:t>
      </w:r>
    </w:p>
    <w:p w:rsidR="009A6DF2" w:rsidRDefault="009A6DF2" w:rsidP="00F47B26"/>
    <w:p w:rsidR="009A6DF2" w:rsidRPr="00DA1E61" w:rsidRDefault="009A6DF2" w:rsidP="00DA1E61">
      <w:r w:rsidRPr="009A6DF2">
        <w:t>Table 6.</w:t>
      </w:r>
      <w:r>
        <w:t xml:space="preserve"> </w:t>
      </w:r>
      <w:r w:rsidRPr="009A6DF2">
        <w:t>Flow rate (1,000 gallons) for uniform block systems by organization size and treatment class.</w:t>
      </w:r>
      <w:r>
        <w:rPr>
          <w:b/>
          <w:bCs/>
          <w:sz w:val="21"/>
          <w:szCs w:val="21"/>
        </w:rPr>
        <w:t xml:space="preserve"> </w:t>
      </w:r>
    </w:p>
    <w:tbl>
      <w:tblPr>
        <w:tblStyle w:val="TableGrid"/>
        <w:tblW w:w="0" w:type="auto"/>
        <w:tblLook w:val="04A0" w:firstRow="1" w:lastRow="0" w:firstColumn="1" w:lastColumn="0" w:noHBand="0" w:noVBand="1"/>
      </w:tblPr>
      <w:tblGrid>
        <w:gridCol w:w="1221"/>
        <w:gridCol w:w="1474"/>
        <w:gridCol w:w="1440"/>
        <w:gridCol w:w="1710"/>
        <w:gridCol w:w="1620"/>
        <w:gridCol w:w="1620"/>
        <w:gridCol w:w="1705"/>
      </w:tblGrid>
      <w:tr w:rsidR="009A6DF2" w:rsidRPr="009A6DF2" w:rsidTr="009A6DF2">
        <w:tc>
          <w:tcPr>
            <w:tcW w:w="1221" w:type="dxa"/>
          </w:tcPr>
          <w:p w:rsidR="009A6DF2" w:rsidRPr="009A6DF2" w:rsidRDefault="009A6DF2" w:rsidP="009A6DF2"/>
        </w:tc>
        <w:tc>
          <w:tcPr>
            <w:tcW w:w="1474" w:type="dxa"/>
          </w:tcPr>
          <w:p w:rsidR="009A6DF2" w:rsidRPr="009A6DF2" w:rsidRDefault="009A6DF2" w:rsidP="009A6DF2">
            <w:r w:rsidRPr="009A6DF2">
              <w:t># reporting</w:t>
            </w:r>
          </w:p>
        </w:tc>
        <w:tc>
          <w:tcPr>
            <w:tcW w:w="1440" w:type="dxa"/>
          </w:tcPr>
          <w:p w:rsidR="009A6DF2" w:rsidRPr="009A6DF2" w:rsidRDefault="009A6DF2" w:rsidP="009A6DF2">
            <w:r w:rsidRPr="009A6DF2">
              <w:t>% reporting</w:t>
            </w:r>
          </w:p>
        </w:tc>
        <w:tc>
          <w:tcPr>
            <w:tcW w:w="1710" w:type="dxa"/>
          </w:tcPr>
          <w:p w:rsidR="009A6DF2" w:rsidRPr="009A6DF2" w:rsidRDefault="009A6DF2" w:rsidP="009A6DF2">
            <w:r w:rsidRPr="009A6DF2">
              <w:t># of very small organizations</w:t>
            </w:r>
          </w:p>
        </w:tc>
        <w:tc>
          <w:tcPr>
            <w:tcW w:w="1620" w:type="dxa"/>
          </w:tcPr>
          <w:p w:rsidR="009A6DF2" w:rsidRPr="009A6DF2" w:rsidRDefault="009A6DF2" w:rsidP="009A6DF2">
            <w:r w:rsidRPr="009A6DF2">
              <w:t># of small organizations</w:t>
            </w:r>
          </w:p>
        </w:tc>
        <w:tc>
          <w:tcPr>
            <w:tcW w:w="1620" w:type="dxa"/>
          </w:tcPr>
          <w:p w:rsidR="009A6DF2" w:rsidRPr="009A6DF2" w:rsidRDefault="009A6DF2" w:rsidP="009A6DF2">
            <w:r w:rsidRPr="009A6DF2">
              <w:t># of medium organizations</w:t>
            </w:r>
          </w:p>
        </w:tc>
        <w:tc>
          <w:tcPr>
            <w:tcW w:w="1705" w:type="dxa"/>
          </w:tcPr>
          <w:p w:rsidR="009A6DF2" w:rsidRPr="009A6DF2" w:rsidRDefault="009A6DF2" w:rsidP="009A6DF2">
            <w:r w:rsidRPr="009A6DF2">
              <w:t># of large organizations</w:t>
            </w:r>
          </w:p>
        </w:tc>
      </w:tr>
      <w:tr w:rsidR="009A6DF2" w:rsidRPr="009A6DF2" w:rsidTr="009A6DF2">
        <w:tc>
          <w:tcPr>
            <w:tcW w:w="1221" w:type="dxa"/>
          </w:tcPr>
          <w:p w:rsidR="009A6DF2" w:rsidRPr="009A6DF2" w:rsidRDefault="009A6DF2" w:rsidP="009A6DF2">
            <w:r w:rsidRPr="009A6DF2">
              <w:t>Class A</w:t>
            </w:r>
          </w:p>
        </w:tc>
        <w:tc>
          <w:tcPr>
            <w:tcW w:w="1474" w:type="dxa"/>
          </w:tcPr>
          <w:p w:rsidR="009A6DF2" w:rsidRPr="009A6DF2" w:rsidRDefault="009A6DF2" w:rsidP="009A6DF2">
            <w:r w:rsidRPr="009A6DF2">
              <w:t>3</w:t>
            </w:r>
          </w:p>
        </w:tc>
        <w:tc>
          <w:tcPr>
            <w:tcW w:w="1440" w:type="dxa"/>
          </w:tcPr>
          <w:p w:rsidR="009A6DF2" w:rsidRPr="009A6DF2" w:rsidRDefault="009A6DF2" w:rsidP="009A6DF2">
            <w:r w:rsidRPr="009A6DF2">
              <w:t>2.4%</w:t>
            </w:r>
          </w:p>
        </w:tc>
        <w:tc>
          <w:tcPr>
            <w:tcW w:w="1710" w:type="dxa"/>
          </w:tcPr>
          <w:p w:rsidR="009A6DF2" w:rsidRPr="009A6DF2" w:rsidRDefault="009A6DF2" w:rsidP="009A6DF2">
            <w:r w:rsidRPr="009A6DF2">
              <w:t>0</w:t>
            </w:r>
          </w:p>
        </w:tc>
        <w:tc>
          <w:tcPr>
            <w:tcW w:w="1620" w:type="dxa"/>
          </w:tcPr>
          <w:p w:rsidR="009A6DF2" w:rsidRPr="009A6DF2" w:rsidRDefault="009A6DF2" w:rsidP="009A6DF2">
            <w:r w:rsidRPr="009A6DF2">
              <w:t>0</w:t>
            </w:r>
          </w:p>
        </w:tc>
        <w:tc>
          <w:tcPr>
            <w:tcW w:w="1620" w:type="dxa"/>
          </w:tcPr>
          <w:p w:rsidR="009A6DF2" w:rsidRPr="009A6DF2" w:rsidRDefault="009A6DF2" w:rsidP="009A6DF2">
            <w:r w:rsidRPr="009A6DF2">
              <w:t>1</w:t>
            </w:r>
          </w:p>
        </w:tc>
        <w:tc>
          <w:tcPr>
            <w:tcW w:w="1705" w:type="dxa"/>
          </w:tcPr>
          <w:p w:rsidR="009A6DF2" w:rsidRPr="009A6DF2" w:rsidRDefault="009A6DF2" w:rsidP="009A6DF2">
            <w:r w:rsidRPr="009A6DF2">
              <w:t>2</w:t>
            </w:r>
          </w:p>
        </w:tc>
      </w:tr>
      <w:tr w:rsidR="009A6DF2" w:rsidRPr="009A6DF2" w:rsidTr="009A6DF2">
        <w:tc>
          <w:tcPr>
            <w:tcW w:w="1221" w:type="dxa"/>
          </w:tcPr>
          <w:p w:rsidR="009A6DF2" w:rsidRPr="009A6DF2" w:rsidRDefault="009A6DF2" w:rsidP="009A6DF2"/>
        </w:tc>
        <w:tc>
          <w:tcPr>
            <w:tcW w:w="1474" w:type="dxa"/>
          </w:tcPr>
          <w:p w:rsidR="009A6DF2" w:rsidRPr="009A6DF2" w:rsidRDefault="009A6DF2" w:rsidP="009A6DF2"/>
        </w:tc>
        <w:tc>
          <w:tcPr>
            <w:tcW w:w="1440" w:type="dxa"/>
          </w:tcPr>
          <w:p w:rsidR="009A6DF2" w:rsidRPr="009A6DF2" w:rsidRDefault="009A6DF2" w:rsidP="009A6DF2"/>
        </w:tc>
        <w:tc>
          <w:tcPr>
            <w:tcW w:w="1710" w:type="dxa"/>
          </w:tcPr>
          <w:p w:rsidR="009A6DF2" w:rsidRPr="009A6DF2" w:rsidRDefault="009A6DF2" w:rsidP="009A6DF2"/>
        </w:tc>
        <w:tc>
          <w:tcPr>
            <w:tcW w:w="1620" w:type="dxa"/>
          </w:tcPr>
          <w:p w:rsidR="009A6DF2" w:rsidRPr="009A6DF2" w:rsidRDefault="009A6DF2" w:rsidP="009A6DF2"/>
        </w:tc>
        <w:tc>
          <w:tcPr>
            <w:tcW w:w="1620" w:type="dxa"/>
          </w:tcPr>
          <w:p w:rsidR="009A6DF2" w:rsidRPr="009A6DF2" w:rsidRDefault="009A6DF2" w:rsidP="009A6DF2">
            <w:r w:rsidRPr="009A6DF2">
              <w:t>$3.00*</w:t>
            </w:r>
          </w:p>
        </w:tc>
        <w:tc>
          <w:tcPr>
            <w:tcW w:w="1705" w:type="dxa"/>
          </w:tcPr>
          <w:p w:rsidR="009A6DF2" w:rsidRPr="009A6DF2" w:rsidRDefault="009A6DF2" w:rsidP="009A6DF2">
            <w:r w:rsidRPr="009A6DF2">
              <w:t>$3.73</w:t>
            </w:r>
          </w:p>
        </w:tc>
      </w:tr>
      <w:tr w:rsidR="009A6DF2" w:rsidRPr="009A6DF2" w:rsidTr="009A6DF2">
        <w:tc>
          <w:tcPr>
            <w:tcW w:w="1221" w:type="dxa"/>
          </w:tcPr>
          <w:p w:rsidR="009A6DF2" w:rsidRPr="009A6DF2" w:rsidRDefault="009A6DF2" w:rsidP="009A6DF2">
            <w:r w:rsidRPr="009A6DF2">
              <w:t>Class B</w:t>
            </w:r>
          </w:p>
        </w:tc>
        <w:tc>
          <w:tcPr>
            <w:tcW w:w="1474" w:type="dxa"/>
          </w:tcPr>
          <w:p w:rsidR="009A6DF2" w:rsidRPr="009A6DF2" w:rsidRDefault="009A6DF2" w:rsidP="009A6DF2">
            <w:r w:rsidRPr="009A6DF2">
              <w:t>20</w:t>
            </w:r>
          </w:p>
        </w:tc>
        <w:tc>
          <w:tcPr>
            <w:tcW w:w="1440" w:type="dxa"/>
          </w:tcPr>
          <w:p w:rsidR="009A6DF2" w:rsidRPr="009A6DF2" w:rsidRDefault="009A6DF2" w:rsidP="009A6DF2">
            <w:r w:rsidRPr="009A6DF2">
              <w:t>15.0%</w:t>
            </w:r>
          </w:p>
        </w:tc>
        <w:tc>
          <w:tcPr>
            <w:tcW w:w="1710" w:type="dxa"/>
          </w:tcPr>
          <w:p w:rsidR="009A6DF2" w:rsidRPr="009A6DF2" w:rsidRDefault="009A6DF2" w:rsidP="009A6DF2">
            <w:r w:rsidRPr="009A6DF2">
              <w:t>0</w:t>
            </w:r>
          </w:p>
        </w:tc>
        <w:tc>
          <w:tcPr>
            <w:tcW w:w="1620" w:type="dxa"/>
          </w:tcPr>
          <w:p w:rsidR="009A6DF2" w:rsidRPr="009A6DF2" w:rsidRDefault="009A6DF2" w:rsidP="009A6DF2">
            <w:r w:rsidRPr="009A6DF2">
              <w:t>12</w:t>
            </w:r>
          </w:p>
        </w:tc>
        <w:tc>
          <w:tcPr>
            <w:tcW w:w="1620" w:type="dxa"/>
          </w:tcPr>
          <w:p w:rsidR="009A6DF2" w:rsidRPr="009A6DF2" w:rsidRDefault="009A6DF2" w:rsidP="009A6DF2">
            <w:r w:rsidRPr="009A6DF2">
              <w:t>8</w:t>
            </w:r>
          </w:p>
        </w:tc>
        <w:tc>
          <w:tcPr>
            <w:tcW w:w="1705" w:type="dxa"/>
          </w:tcPr>
          <w:p w:rsidR="009A6DF2" w:rsidRPr="009A6DF2" w:rsidRDefault="009A6DF2" w:rsidP="009A6DF2">
            <w:r w:rsidRPr="009A6DF2">
              <w:t>0</w:t>
            </w:r>
          </w:p>
        </w:tc>
      </w:tr>
      <w:tr w:rsidR="009A6DF2" w:rsidRPr="009A6DF2" w:rsidTr="009A6DF2">
        <w:tc>
          <w:tcPr>
            <w:tcW w:w="1221" w:type="dxa"/>
          </w:tcPr>
          <w:p w:rsidR="009A6DF2" w:rsidRPr="009A6DF2" w:rsidRDefault="009A6DF2" w:rsidP="009A6DF2"/>
        </w:tc>
        <w:tc>
          <w:tcPr>
            <w:tcW w:w="1474" w:type="dxa"/>
          </w:tcPr>
          <w:p w:rsidR="009A6DF2" w:rsidRPr="009A6DF2" w:rsidRDefault="009A6DF2" w:rsidP="009A6DF2"/>
        </w:tc>
        <w:tc>
          <w:tcPr>
            <w:tcW w:w="1440" w:type="dxa"/>
          </w:tcPr>
          <w:p w:rsidR="009A6DF2" w:rsidRPr="009A6DF2" w:rsidRDefault="009A6DF2" w:rsidP="009A6DF2"/>
        </w:tc>
        <w:tc>
          <w:tcPr>
            <w:tcW w:w="1710" w:type="dxa"/>
          </w:tcPr>
          <w:p w:rsidR="009A6DF2" w:rsidRPr="009A6DF2" w:rsidRDefault="009A6DF2" w:rsidP="009A6DF2"/>
        </w:tc>
        <w:tc>
          <w:tcPr>
            <w:tcW w:w="1620" w:type="dxa"/>
          </w:tcPr>
          <w:p w:rsidR="009A6DF2" w:rsidRPr="009A6DF2" w:rsidRDefault="009A6DF2" w:rsidP="009A6DF2">
            <w:r w:rsidRPr="009A6DF2">
              <w:t>$4.75</w:t>
            </w:r>
          </w:p>
        </w:tc>
        <w:tc>
          <w:tcPr>
            <w:tcW w:w="1620" w:type="dxa"/>
          </w:tcPr>
          <w:p w:rsidR="009A6DF2" w:rsidRPr="009A6DF2" w:rsidRDefault="009A6DF2" w:rsidP="009A6DF2">
            <w:r w:rsidRPr="009A6DF2">
              <w:t>$5.31</w:t>
            </w:r>
          </w:p>
        </w:tc>
        <w:tc>
          <w:tcPr>
            <w:tcW w:w="1705" w:type="dxa"/>
          </w:tcPr>
          <w:p w:rsidR="009A6DF2" w:rsidRPr="009A6DF2" w:rsidRDefault="009A6DF2" w:rsidP="009A6DF2"/>
        </w:tc>
      </w:tr>
      <w:tr w:rsidR="009A6DF2" w:rsidRPr="009A6DF2" w:rsidTr="009A6DF2">
        <w:tc>
          <w:tcPr>
            <w:tcW w:w="1221" w:type="dxa"/>
          </w:tcPr>
          <w:p w:rsidR="009A6DF2" w:rsidRPr="009A6DF2" w:rsidRDefault="009A6DF2" w:rsidP="009A6DF2">
            <w:r w:rsidRPr="009A6DF2">
              <w:t>Class C</w:t>
            </w:r>
          </w:p>
        </w:tc>
        <w:tc>
          <w:tcPr>
            <w:tcW w:w="1474" w:type="dxa"/>
          </w:tcPr>
          <w:p w:rsidR="009A6DF2" w:rsidRPr="009A6DF2" w:rsidRDefault="009A6DF2" w:rsidP="009A6DF2">
            <w:r w:rsidRPr="009A6DF2">
              <w:t>29</w:t>
            </w:r>
          </w:p>
        </w:tc>
        <w:tc>
          <w:tcPr>
            <w:tcW w:w="1440" w:type="dxa"/>
          </w:tcPr>
          <w:p w:rsidR="009A6DF2" w:rsidRPr="009A6DF2" w:rsidRDefault="009A6DF2" w:rsidP="009A6DF2">
            <w:r w:rsidRPr="009A6DF2">
              <w:t>22.8%</w:t>
            </w:r>
          </w:p>
        </w:tc>
        <w:tc>
          <w:tcPr>
            <w:tcW w:w="1710" w:type="dxa"/>
          </w:tcPr>
          <w:p w:rsidR="009A6DF2" w:rsidRPr="009A6DF2" w:rsidRDefault="009A6DF2" w:rsidP="009A6DF2">
            <w:r w:rsidRPr="009A6DF2">
              <w:t>0</w:t>
            </w:r>
          </w:p>
        </w:tc>
        <w:tc>
          <w:tcPr>
            <w:tcW w:w="1620" w:type="dxa"/>
          </w:tcPr>
          <w:p w:rsidR="009A6DF2" w:rsidRPr="009A6DF2" w:rsidRDefault="009A6DF2" w:rsidP="009A6DF2">
            <w:r w:rsidRPr="009A6DF2">
              <w:t>18</w:t>
            </w:r>
          </w:p>
        </w:tc>
        <w:tc>
          <w:tcPr>
            <w:tcW w:w="1620" w:type="dxa"/>
          </w:tcPr>
          <w:p w:rsidR="009A6DF2" w:rsidRPr="009A6DF2" w:rsidRDefault="009A6DF2" w:rsidP="009A6DF2">
            <w:r w:rsidRPr="009A6DF2">
              <w:t>8</w:t>
            </w:r>
          </w:p>
        </w:tc>
        <w:tc>
          <w:tcPr>
            <w:tcW w:w="1705" w:type="dxa"/>
          </w:tcPr>
          <w:p w:rsidR="009A6DF2" w:rsidRPr="009A6DF2" w:rsidRDefault="009A6DF2" w:rsidP="009A6DF2">
            <w:r w:rsidRPr="009A6DF2">
              <w:t>3</w:t>
            </w:r>
          </w:p>
        </w:tc>
      </w:tr>
      <w:tr w:rsidR="009A6DF2" w:rsidRPr="009A6DF2" w:rsidTr="009A6DF2">
        <w:tc>
          <w:tcPr>
            <w:tcW w:w="1221" w:type="dxa"/>
          </w:tcPr>
          <w:p w:rsidR="009A6DF2" w:rsidRPr="009A6DF2" w:rsidRDefault="009A6DF2" w:rsidP="009A6DF2"/>
        </w:tc>
        <w:tc>
          <w:tcPr>
            <w:tcW w:w="1474" w:type="dxa"/>
          </w:tcPr>
          <w:p w:rsidR="009A6DF2" w:rsidRPr="009A6DF2" w:rsidRDefault="009A6DF2" w:rsidP="009A6DF2"/>
        </w:tc>
        <w:tc>
          <w:tcPr>
            <w:tcW w:w="1440" w:type="dxa"/>
          </w:tcPr>
          <w:p w:rsidR="009A6DF2" w:rsidRPr="009A6DF2" w:rsidRDefault="009A6DF2" w:rsidP="009A6DF2"/>
        </w:tc>
        <w:tc>
          <w:tcPr>
            <w:tcW w:w="1710" w:type="dxa"/>
          </w:tcPr>
          <w:p w:rsidR="009A6DF2" w:rsidRPr="009A6DF2" w:rsidRDefault="009A6DF2" w:rsidP="009A6DF2"/>
        </w:tc>
        <w:tc>
          <w:tcPr>
            <w:tcW w:w="1620" w:type="dxa"/>
          </w:tcPr>
          <w:p w:rsidR="009A6DF2" w:rsidRPr="009A6DF2" w:rsidRDefault="009A6DF2" w:rsidP="009A6DF2">
            <w:r w:rsidRPr="009A6DF2">
              <w:t>$4.69</w:t>
            </w:r>
          </w:p>
        </w:tc>
        <w:tc>
          <w:tcPr>
            <w:tcW w:w="1620" w:type="dxa"/>
          </w:tcPr>
          <w:p w:rsidR="009A6DF2" w:rsidRPr="009A6DF2" w:rsidRDefault="009A6DF2" w:rsidP="009A6DF2">
            <w:r w:rsidRPr="009A6DF2">
              <w:t>$4.41</w:t>
            </w:r>
          </w:p>
        </w:tc>
        <w:tc>
          <w:tcPr>
            <w:tcW w:w="1705" w:type="dxa"/>
          </w:tcPr>
          <w:p w:rsidR="009A6DF2" w:rsidRPr="009A6DF2" w:rsidRDefault="009A6DF2" w:rsidP="009A6DF2">
            <w:r w:rsidRPr="009A6DF2">
              <w:t>$3.48</w:t>
            </w:r>
          </w:p>
        </w:tc>
      </w:tr>
      <w:tr w:rsidR="009A6DF2" w:rsidRPr="009A6DF2" w:rsidTr="009A6DF2">
        <w:tc>
          <w:tcPr>
            <w:tcW w:w="1221" w:type="dxa"/>
          </w:tcPr>
          <w:p w:rsidR="009A6DF2" w:rsidRPr="009A6DF2" w:rsidRDefault="009A6DF2" w:rsidP="009A6DF2">
            <w:r w:rsidRPr="009A6DF2">
              <w:t>Class D</w:t>
            </w:r>
          </w:p>
        </w:tc>
        <w:tc>
          <w:tcPr>
            <w:tcW w:w="1474" w:type="dxa"/>
          </w:tcPr>
          <w:p w:rsidR="009A6DF2" w:rsidRPr="009A6DF2" w:rsidRDefault="009A6DF2" w:rsidP="009A6DF2">
            <w:r w:rsidRPr="009A6DF2">
              <w:t>72</w:t>
            </w:r>
          </w:p>
        </w:tc>
        <w:tc>
          <w:tcPr>
            <w:tcW w:w="1440" w:type="dxa"/>
          </w:tcPr>
          <w:p w:rsidR="009A6DF2" w:rsidRPr="009A6DF2" w:rsidRDefault="009A6DF2" w:rsidP="009A6DF2">
            <w:r w:rsidRPr="009A6DF2">
              <w:t>56.7%</w:t>
            </w:r>
          </w:p>
        </w:tc>
        <w:tc>
          <w:tcPr>
            <w:tcW w:w="1710" w:type="dxa"/>
          </w:tcPr>
          <w:p w:rsidR="009A6DF2" w:rsidRPr="009A6DF2" w:rsidRDefault="009A6DF2" w:rsidP="009A6DF2">
            <w:r w:rsidRPr="009A6DF2">
              <w:t>14</w:t>
            </w:r>
          </w:p>
        </w:tc>
        <w:tc>
          <w:tcPr>
            <w:tcW w:w="1620" w:type="dxa"/>
          </w:tcPr>
          <w:p w:rsidR="009A6DF2" w:rsidRPr="009A6DF2" w:rsidRDefault="009A6DF2" w:rsidP="009A6DF2">
            <w:r w:rsidRPr="009A6DF2">
              <w:t>43</w:t>
            </w:r>
          </w:p>
        </w:tc>
        <w:tc>
          <w:tcPr>
            <w:tcW w:w="1620" w:type="dxa"/>
          </w:tcPr>
          <w:p w:rsidR="009A6DF2" w:rsidRPr="009A6DF2" w:rsidRDefault="009A6DF2" w:rsidP="009A6DF2">
            <w:r w:rsidRPr="009A6DF2">
              <w:t>11</w:t>
            </w:r>
          </w:p>
        </w:tc>
        <w:tc>
          <w:tcPr>
            <w:tcW w:w="1705" w:type="dxa"/>
          </w:tcPr>
          <w:p w:rsidR="009A6DF2" w:rsidRPr="009A6DF2" w:rsidRDefault="009A6DF2" w:rsidP="009A6DF2">
            <w:r w:rsidRPr="009A6DF2">
              <w:t>4</w:t>
            </w:r>
          </w:p>
        </w:tc>
      </w:tr>
      <w:tr w:rsidR="009A6DF2" w:rsidRPr="009A6DF2" w:rsidTr="009A6DF2">
        <w:tc>
          <w:tcPr>
            <w:tcW w:w="1221" w:type="dxa"/>
          </w:tcPr>
          <w:p w:rsidR="009A6DF2" w:rsidRPr="009A6DF2" w:rsidRDefault="009A6DF2" w:rsidP="009A6DF2"/>
        </w:tc>
        <w:tc>
          <w:tcPr>
            <w:tcW w:w="1474" w:type="dxa"/>
          </w:tcPr>
          <w:p w:rsidR="009A6DF2" w:rsidRPr="009A6DF2" w:rsidRDefault="009A6DF2" w:rsidP="009A6DF2"/>
        </w:tc>
        <w:tc>
          <w:tcPr>
            <w:tcW w:w="1440" w:type="dxa"/>
          </w:tcPr>
          <w:p w:rsidR="009A6DF2" w:rsidRPr="009A6DF2" w:rsidRDefault="009A6DF2" w:rsidP="009A6DF2"/>
        </w:tc>
        <w:tc>
          <w:tcPr>
            <w:tcW w:w="1710" w:type="dxa"/>
          </w:tcPr>
          <w:p w:rsidR="009A6DF2" w:rsidRPr="009A6DF2" w:rsidRDefault="009A6DF2" w:rsidP="009A6DF2">
            <w:r w:rsidRPr="009A6DF2">
              <w:t>$3.09</w:t>
            </w:r>
          </w:p>
        </w:tc>
        <w:tc>
          <w:tcPr>
            <w:tcW w:w="1620" w:type="dxa"/>
          </w:tcPr>
          <w:p w:rsidR="009A6DF2" w:rsidRPr="009A6DF2" w:rsidRDefault="009A6DF2" w:rsidP="009A6DF2">
            <w:r w:rsidRPr="009A6DF2">
              <w:t>$3.94</w:t>
            </w:r>
          </w:p>
        </w:tc>
        <w:tc>
          <w:tcPr>
            <w:tcW w:w="1620" w:type="dxa"/>
          </w:tcPr>
          <w:p w:rsidR="009A6DF2" w:rsidRPr="009A6DF2" w:rsidRDefault="009A6DF2" w:rsidP="009A6DF2">
            <w:r w:rsidRPr="009A6DF2">
              <w:t>$3.92</w:t>
            </w:r>
          </w:p>
        </w:tc>
        <w:tc>
          <w:tcPr>
            <w:tcW w:w="1705" w:type="dxa"/>
          </w:tcPr>
          <w:p w:rsidR="009A6DF2" w:rsidRPr="009A6DF2" w:rsidRDefault="009A6DF2" w:rsidP="009A6DF2">
            <w:r w:rsidRPr="009A6DF2">
              <w:t>$3.05</w:t>
            </w:r>
          </w:p>
        </w:tc>
      </w:tr>
      <w:tr w:rsidR="009A6DF2" w:rsidRPr="009A6DF2" w:rsidTr="009A6DF2">
        <w:tc>
          <w:tcPr>
            <w:tcW w:w="1221" w:type="dxa"/>
          </w:tcPr>
          <w:p w:rsidR="009A6DF2" w:rsidRPr="009A6DF2" w:rsidRDefault="009A6DF2" w:rsidP="009A6DF2">
            <w:r w:rsidRPr="009A6DF2">
              <w:t>Class E</w:t>
            </w:r>
          </w:p>
        </w:tc>
        <w:tc>
          <w:tcPr>
            <w:tcW w:w="1474" w:type="dxa"/>
          </w:tcPr>
          <w:p w:rsidR="009A6DF2" w:rsidRPr="009A6DF2" w:rsidRDefault="009A6DF2" w:rsidP="009A6DF2">
            <w:r w:rsidRPr="009A6DF2">
              <w:t>4</w:t>
            </w:r>
          </w:p>
        </w:tc>
        <w:tc>
          <w:tcPr>
            <w:tcW w:w="1440" w:type="dxa"/>
          </w:tcPr>
          <w:p w:rsidR="009A6DF2" w:rsidRPr="009A6DF2" w:rsidRDefault="009A6DF2" w:rsidP="009A6DF2">
            <w:r w:rsidRPr="009A6DF2">
              <w:t>3.1%</w:t>
            </w:r>
          </w:p>
        </w:tc>
        <w:tc>
          <w:tcPr>
            <w:tcW w:w="1710" w:type="dxa"/>
          </w:tcPr>
          <w:p w:rsidR="009A6DF2" w:rsidRPr="009A6DF2" w:rsidRDefault="009A6DF2" w:rsidP="009A6DF2">
            <w:r w:rsidRPr="009A6DF2">
              <w:t>0</w:t>
            </w:r>
          </w:p>
        </w:tc>
        <w:tc>
          <w:tcPr>
            <w:tcW w:w="1620" w:type="dxa"/>
          </w:tcPr>
          <w:p w:rsidR="009A6DF2" w:rsidRPr="009A6DF2" w:rsidRDefault="009A6DF2" w:rsidP="009A6DF2">
            <w:r w:rsidRPr="009A6DF2">
              <w:t>4</w:t>
            </w:r>
          </w:p>
        </w:tc>
        <w:tc>
          <w:tcPr>
            <w:tcW w:w="1620" w:type="dxa"/>
          </w:tcPr>
          <w:p w:rsidR="009A6DF2" w:rsidRPr="009A6DF2" w:rsidRDefault="009A6DF2" w:rsidP="009A6DF2">
            <w:r w:rsidRPr="009A6DF2">
              <w:t>0</w:t>
            </w:r>
          </w:p>
        </w:tc>
        <w:tc>
          <w:tcPr>
            <w:tcW w:w="1705" w:type="dxa"/>
          </w:tcPr>
          <w:p w:rsidR="009A6DF2" w:rsidRPr="009A6DF2" w:rsidRDefault="009A6DF2" w:rsidP="009A6DF2">
            <w:r w:rsidRPr="009A6DF2">
              <w:t>0</w:t>
            </w:r>
          </w:p>
        </w:tc>
      </w:tr>
      <w:tr w:rsidR="009A6DF2" w:rsidRPr="009A6DF2" w:rsidTr="009A6DF2">
        <w:tc>
          <w:tcPr>
            <w:tcW w:w="1221" w:type="dxa"/>
          </w:tcPr>
          <w:p w:rsidR="009A6DF2" w:rsidRPr="009A6DF2" w:rsidRDefault="009A6DF2" w:rsidP="009A6DF2"/>
        </w:tc>
        <w:tc>
          <w:tcPr>
            <w:tcW w:w="1474" w:type="dxa"/>
          </w:tcPr>
          <w:p w:rsidR="009A6DF2" w:rsidRPr="009A6DF2" w:rsidRDefault="009A6DF2" w:rsidP="009A6DF2"/>
        </w:tc>
        <w:tc>
          <w:tcPr>
            <w:tcW w:w="1440" w:type="dxa"/>
          </w:tcPr>
          <w:p w:rsidR="009A6DF2" w:rsidRPr="009A6DF2" w:rsidRDefault="009A6DF2" w:rsidP="009A6DF2"/>
        </w:tc>
        <w:tc>
          <w:tcPr>
            <w:tcW w:w="1710" w:type="dxa"/>
          </w:tcPr>
          <w:p w:rsidR="009A6DF2" w:rsidRPr="009A6DF2" w:rsidRDefault="009A6DF2" w:rsidP="009A6DF2"/>
        </w:tc>
        <w:tc>
          <w:tcPr>
            <w:tcW w:w="1620" w:type="dxa"/>
          </w:tcPr>
          <w:p w:rsidR="009A6DF2" w:rsidRPr="009A6DF2" w:rsidRDefault="009A6DF2" w:rsidP="009A6DF2">
            <w:r w:rsidRPr="009A6DF2">
              <w:t>$6.63</w:t>
            </w:r>
          </w:p>
        </w:tc>
        <w:tc>
          <w:tcPr>
            <w:tcW w:w="1620" w:type="dxa"/>
          </w:tcPr>
          <w:p w:rsidR="009A6DF2" w:rsidRPr="009A6DF2" w:rsidRDefault="009A6DF2" w:rsidP="009A6DF2"/>
        </w:tc>
        <w:tc>
          <w:tcPr>
            <w:tcW w:w="1705" w:type="dxa"/>
          </w:tcPr>
          <w:p w:rsidR="009A6DF2" w:rsidRPr="009A6DF2" w:rsidRDefault="009A6DF2" w:rsidP="009A6DF2"/>
        </w:tc>
      </w:tr>
    </w:tbl>
    <w:p w:rsidR="00B64983" w:rsidRPr="00B64983" w:rsidRDefault="00B64983" w:rsidP="00B64983">
      <w:pPr>
        <w:rPr>
          <w:rFonts w:cs="Times New Roman (Body CS)"/>
          <w:w w:val="99"/>
          <w:sz w:val="20"/>
          <w:szCs w:val="20"/>
        </w:rPr>
      </w:pPr>
      <w:r w:rsidRPr="00B64983">
        <w:rPr>
          <w:rFonts w:cs="Times New Roman (Body CS)"/>
          <w:w w:val="99"/>
          <w:sz w:val="20"/>
          <w:szCs w:val="20"/>
        </w:rPr>
        <w:t>The dollar amounts contained within this table represent the average charge of those responding organizations of each class and size.</w:t>
      </w:r>
    </w:p>
    <w:p w:rsidR="009A6DF2" w:rsidRPr="009A6DF2" w:rsidRDefault="009A6DF2" w:rsidP="009A6DF2"/>
    <w:p w:rsidR="00F47B26" w:rsidRPr="00F47B26" w:rsidRDefault="00F47B26" w:rsidP="00F47B26">
      <w:r w:rsidRPr="00F47B26">
        <w:tab/>
        <w:t>Flow rates for uniform block systems ranged from $1 to $12 per 1,000 gallons of customer usage, and the general trends seem to hold for system size and treatment complexity. Larger organizations tend to have</w:t>
      </w:r>
      <w:r w:rsidR="00C56EB0">
        <w:t xml:space="preserve"> </w:t>
      </w:r>
      <w:r w:rsidRPr="00F47B26">
        <w:t>lower flow rates than smaller organizations. More complex treatment techniques tend to have higher flow rates than simpler treatment techniques.</w:t>
      </w:r>
    </w:p>
    <w:p w:rsidR="00F47B26" w:rsidRPr="00F47B26" w:rsidRDefault="00F47B26" w:rsidP="00F47B26">
      <w:r w:rsidRPr="00F47B26">
        <w:tab/>
        <w:t>While comparing the base minimum rates and flow rates among different sizes and classifications of systems is certainly beneficial, applying these rates to a specific number of gallons is more illuminating. Table 7 provides the number of responding organizations and the average charge for 10,000 gallons of residential water.</w:t>
      </w:r>
    </w:p>
    <w:p w:rsidR="00F47B26" w:rsidRPr="00F47B26" w:rsidRDefault="00F47B26" w:rsidP="00F47B26">
      <w:r w:rsidRPr="00F47B26">
        <w:tab/>
        <w:t>As Table 7 shows, the charge for 10,000 gallons of residential customer usage is quite varied and doesn’t always decline as water organizations get smaller or water treatment complexity decreases. This variation is also found in the minimum and maximum charges for this level of residential customer usage. For large organizations, the minimum charge for 10,000 gallons is reported to be $28 and the maximum charge is $53.50, both for Class A treatment.</w:t>
      </w:r>
    </w:p>
    <w:p w:rsidR="00415933" w:rsidRDefault="00F47B26" w:rsidP="00F47B26">
      <w:r w:rsidRPr="00F47B26">
        <w:lastRenderedPageBreak/>
        <w:tab/>
        <w:t>For medium-size organizations, the minimum charge was $25 and the maximum charge was $94.50, both for Class B treatment organizations. For small organizations, the minimum charge was $21.20 for a Class D organization and $130.25 for a Class E organization. The minimum charge for a very small organization was $29.16 and the maximum charge was $58, both for Class D treatment organizations.</w:t>
      </w:r>
    </w:p>
    <w:p w:rsidR="00DD5580" w:rsidRDefault="00DD5580" w:rsidP="00DD5580">
      <w:pPr>
        <w:tabs>
          <w:tab w:val="left" w:pos="1020"/>
        </w:tabs>
        <w:autoSpaceDE w:val="0"/>
        <w:autoSpaceDN w:val="0"/>
        <w:adjustRightInd w:val="0"/>
        <w:spacing w:line="280" w:lineRule="atLeast"/>
        <w:textAlignment w:val="center"/>
        <w:rPr>
          <w:rFonts w:ascii="Bookman Old Style" w:hAnsi="Bookman Old Style" w:cs="Bookman Old Style"/>
          <w:b/>
          <w:bCs/>
          <w:color w:val="253C8A"/>
          <w:spacing w:val="8"/>
          <w:w w:val="87"/>
          <w:sz w:val="25"/>
          <w:szCs w:val="25"/>
        </w:rPr>
      </w:pPr>
    </w:p>
    <w:p w:rsidR="00DD5580" w:rsidRPr="00C56EB0" w:rsidRDefault="00DD5580" w:rsidP="00C56EB0">
      <w:r w:rsidRPr="00DD5580">
        <w:t>Table 7.</w:t>
      </w:r>
      <w:r>
        <w:t xml:space="preserve"> </w:t>
      </w:r>
      <w:r w:rsidRPr="00DD5580">
        <w:t>Charge for 10,000 residential gallons by organization size and treatment class.</w:t>
      </w:r>
      <w:r w:rsidRPr="00DD5580">
        <w:rPr>
          <w:b/>
          <w:bCs/>
          <w:outline/>
          <w:color w:val="000000"/>
          <w:sz w:val="21"/>
          <w:szCs w:val="21"/>
          <w14:textOutline w14:w="9525" w14:cap="flat" w14:cmpd="sng" w14:algn="ctr">
            <w14:solidFill>
              <w14:srgbClr w14:val="000000"/>
            </w14:solidFill>
            <w14:prstDash w14:val="solid"/>
            <w14:round/>
          </w14:textOutline>
          <w14:textFill>
            <w14:noFill/>
          </w14:textFill>
        </w:rPr>
        <w:t xml:space="preserve"> </w:t>
      </w:r>
    </w:p>
    <w:tbl>
      <w:tblPr>
        <w:tblStyle w:val="TableGrid"/>
        <w:tblW w:w="0" w:type="auto"/>
        <w:tblLook w:val="04A0" w:firstRow="1" w:lastRow="0" w:firstColumn="1" w:lastColumn="0" w:noHBand="0" w:noVBand="1"/>
      </w:tblPr>
      <w:tblGrid>
        <w:gridCol w:w="1165"/>
        <w:gridCol w:w="1530"/>
        <w:gridCol w:w="1620"/>
        <w:gridCol w:w="1849"/>
        <w:gridCol w:w="1542"/>
        <w:gridCol w:w="1542"/>
        <w:gridCol w:w="1542"/>
      </w:tblGrid>
      <w:tr w:rsidR="00DD5580" w:rsidRPr="00DD5580" w:rsidTr="00DD5580">
        <w:tc>
          <w:tcPr>
            <w:tcW w:w="1165" w:type="dxa"/>
          </w:tcPr>
          <w:p w:rsidR="00DD5580" w:rsidRPr="00DD5580" w:rsidRDefault="00DD5580" w:rsidP="00CB6189"/>
        </w:tc>
        <w:tc>
          <w:tcPr>
            <w:tcW w:w="1530" w:type="dxa"/>
          </w:tcPr>
          <w:p w:rsidR="00DD5580" w:rsidRPr="00DD5580" w:rsidRDefault="00DD5580" w:rsidP="00CB6189">
            <w:r w:rsidRPr="00DD5580">
              <w:t># reporting</w:t>
            </w:r>
          </w:p>
        </w:tc>
        <w:tc>
          <w:tcPr>
            <w:tcW w:w="1620" w:type="dxa"/>
          </w:tcPr>
          <w:p w:rsidR="00DD5580" w:rsidRPr="00DD5580" w:rsidRDefault="00DD5580" w:rsidP="00CB6189">
            <w:r w:rsidRPr="00DD5580">
              <w:t>% reporting</w:t>
            </w:r>
          </w:p>
        </w:tc>
        <w:tc>
          <w:tcPr>
            <w:tcW w:w="1849" w:type="dxa"/>
          </w:tcPr>
          <w:p w:rsidR="00DD5580" w:rsidRPr="00DD5580" w:rsidRDefault="00DD5580" w:rsidP="00CB6189">
            <w:r w:rsidRPr="00DD5580">
              <w:t># of very small organizations</w:t>
            </w:r>
          </w:p>
        </w:tc>
        <w:tc>
          <w:tcPr>
            <w:tcW w:w="1542" w:type="dxa"/>
          </w:tcPr>
          <w:p w:rsidR="00DD5580" w:rsidRPr="00DD5580" w:rsidRDefault="00DD5580" w:rsidP="00CB6189">
            <w:r w:rsidRPr="00DD5580">
              <w:t># of small organizations</w:t>
            </w:r>
          </w:p>
        </w:tc>
        <w:tc>
          <w:tcPr>
            <w:tcW w:w="1542" w:type="dxa"/>
          </w:tcPr>
          <w:p w:rsidR="00DD5580" w:rsidRPr="00DD5580" w:rsidRDefault="00DD5580" w:rsidP="00CB6189">
            <w:r w:rsidRPr="00DD5580">
              <w:t># of medium organizations</w:t>
            </w:r>
          </w:p>
        </w:tc>
        <w:tc>
          <w:tcPr>
            <w:tcW w:w="1542" w:type="dxa"/>
          </w:tcPr>
          <w:p w:rsidR="00DD5580" w:rsidRPr="00DD5580" w:rsidRDefault="00DD5580" w:rsidP="00CB6189">
            <w:r w:rsidRPr="00DD5580">
              <w:t># of large organizations</w:t>
            </w:r>
          </w:p>
        </w:tc>
      </w:tr>
      <w:tr w:rsidR="00DD5580" w:rsidRPr="00DD5580" w:rsidTr="00DD5580">
        <w:tc>
          <w:tcPr>
            <w:tcW w:w="1165" w:type="dxa"/>
          </w:tcPr>
          <w:p w:rsidR="00DD5580" w:rsidRPr="00DD5580" w:rsidRDefault="00DD5580" w:rsidP="00CB6189">
            <w:r w:rsidRPr="00DD5580">
              <w:t>Class A</w:t>
            </w:r>
          </w:p>
        </w:tc>
        <w:tc>
          <w:tcPr>
            <w:tcW w:w="1530" w:type="dxa"/>
          </w:tcPr>
          <w:p w:rsidR="00DD5580" w:rsidRPr="00DD5580" w:rsidRDefault="00DD5580" w:rsidP="00CB6189">
            <w:r w:rsidRPr="00DD5580">
              <w:t>3</w:t>
            </w:r>
          </w:p>
        </w:tc>
        <w:tc>
          <w:tcPr>
            <w:tcW w:w="1620" w:type="dxa"/>
          </w:tcPr>
          <w:p w:rsidR="00DD5580" w:rsidRPr="00DD5580" w:rsidRDefault="00DD5580" w:rsidP="00CB6189">
            <w:r w:rsidRPr="00DD5580">
              <w:t>2.4%</w:t>
            </w:r>
          </w:p>
        </w:tc>
        <w:tc>
          <w:tcPr>
            <w:tcW w:w="1849" w:type="dxa"/>
          </w:tcPr>
          <w:p w:rsidR="00DD5580" w:rsidRPr="00DD5580" w:rsidRDefault="00DD5580" w:rsidP="00CB6189">
            <w:r w:rsidRPr="00DD5580">
              <w:t>0</w:t>
            </w:r>
          </w:p>
        </w:tc>
        <w:tc>
          <w:tcPr>
            <w:tcW w:w="1542" w:type="dxa"/>
          </w:tcPr>
          <w:p w:rsidR="00DD5580" w:rsidRPr="00DD5580" w:rsidRDefault="00DD5580" w:rsidP="00CB6189">
            <w:r w:rsidRPr="00DD5580">
              <w:t>0</w:t>
            </w:r>
          </w:p>
        </w:tc>
        <w:tc>
          <w:tcPr>
            <w:tcW w:w="1542" w:type="dxa"/>
          </w:tcPr>
          <w:p w:rsidR="00DD5580" w:rsidRPr="00DD5580" w:rsidRDefault="00DD5580" w:rsidP="00CB6189">
            <w:r w:rsidRPr="00DD5580">
              <w:t>1</w:t>
            </w:r>
          </w:p>
        </w:tc>
        <w:tc>
          <w:tcPr>
            <w:tcW w:w="1542" w:type="dxa"/>
          </w:tcPr>
          <w:p w:rsidR="00DD5580" w:rsidRPr="00DD5580" w:rsidRDefault="00DD5580" w:rsidP="00CB6189">
            <w:r w:rsidRPr="00DD5580">
              <w:t>2</w:t>
            </w:r>
          </w:p>
        </w:tc>
      </w:tr>
      <w:tr w:rsidR="00DD5580" w:rsidRPr="00DD5580" w:rsidTr="00DD5580">
        <w:tc>
          <w:tcPr>
            <w:tcW w:w="1165" w:type="dxa"/>
          </w:tcPr>
          <w:p w:rsidR="00DD5580" w:rsidRPr="00DD5580" w:rsidRDefault="00DD5580" w:rsidP="00CB6189"/>
        </w:tc>
        <w:tc>
          <w:tcPr>
            <w:tcW w:w="1530" w:type="dxa"/>
          </w:tcPr>
          <w:p w:rsidR="00DD5580" w:rsidRPr="00DD5580" w:rsidRDefault="00DD5580" w:rsidP="00CB6189"/>
        </w:tc>
        <w:tc>
          <w:tcPr>
            <w:tcW w:w="1620" w:type="dxa"/>
          </w:tcPr>
          <w:p w:rsidR="00DD5580" w:rsidRPr="00DD5580" w:rsidRDefault="00DD5580" w:rsidP="00CB6189"/>
        </w:tc>
        <w:tc>
          <w:tcPr>
            <w:tcW w:w="1849" w:type="dxa"/>
          </w:tcPr>
          <w:p w:rsidR="00DD5580" w:rsidRPr="00DD5580" w:rsidRDefault="00DD5580" w:rsidP="00CB6189"/>
        </w:tc>
        <w:tc>
          <w:tcPr>
            <w:tcW w:w="1542" w:type="dxa"/>
          </w:tcPr>
          <w:p w:rsidR="00DD5580" w:rsidRPr="00DD5580" w:rsidRDefault="00DD5580" w:rsidP="00CB6189"/>
        </w:tc>
        <w:tc>
          <w:tcPr>
            <w:tcW w:w="1542" w:type="dxa"/>
          </w:tcPr>
          <w:p w:rsidR="00DD5580" w:rsidRPr="00DD5580" w:rsidRDefault="00DD5580" w:rsidP="00CB6189">
            <w:r w:rsidRPr="00DD5580">
              <w:t>$37.25*</w:t>
            </w:r>
          </w:p>
        </w:tc>
        <w:tc>
          <w:tcPr>
            <w:tcW w:w="1542" w:type="dxa"/>
          </w:tcPr>
          <w:p w:rsidR="00DD5580" w:rsidRPr="00DD5580" w:rsidRDefault="00DD5580" w:rsidP="00CB6189">
            <w:r w:rsidRPr="00DD5580">
              <w:t>$40.75</w:t>
            </w:r>
          </w:p>
        </w:tc>
      </w:tr>
      <w:tr w:rsidR="00DD5580" w:rsidRPr="00DD5580" w:rsidTr="00DD5580">
        <w:tc>
          <w:tcPr>
            <w:tcW w:w="1165" w:type="dxa"/>
          </w:tcPr>
          <w:p w:rsidR="00DD5580" w:rsidRPr="00DD5580" w:rsidRDefault="00DD5580" w:rsidP="00CB6189">
            <w:r w:rsidRPr="00DD5580">
              <w:t>Class B</w:t>
            </w:r>
          </w:p>
        </w:tc>
        <w:tc>
          <w:tcPr>
            <w:tcW w:w="1530" w:type="dxa"/>
          </w:tcPr>
          <w:p w:rsidR="00DD5580" w:rsidRPr="00DD5580" w:rsidRDefault="00DD5580" w:rsidP="00CB6189">
            <w:r w:rsidRPr="00DD5580">
              <w:t>19</w:t>
            </w:r>
          </w:p>
        </w:tc>
        <w:tc>
          <w:tcPr>
            <w:tcW w:w="1620" w:type="dxa"/>
          </w:tcPr>
          <w:p w:rsidR="00DD5580" w:rsidRPr="00DD5580" w:rsidRDefault="00DD5580" w:rsidP="00CB6189">
            <w:r w:rsidRPr="00DD5580">
              <w:t>15.0%</w:t>
            </w:r>
          </w:p>
        </w:tc>
        <w:tc>
          <w:tcPr>
            <w:tcW w:w="1849" w:type="dxa"/>
          </w:tcPr>
          <w:p w:rsidR="00DD5580" w:rsidRPr="00DD5580" w:rsidRDefault="00DD5580" w:rsidP="00CB6189">
            <w:r w:rsidRPr="00DD5580">
              <w:t>0</w:t>
            </w:r>
          </w:p>
        </w:tc>
        <w:tc>
          <w:tcPr>
            <w:tcW w:w="1542" w:type="dxa"/>
          </w:tcPr>
          <w:p w:rsidR="00DD5580" w:rsidRPr="00DD5580" w:rsidRDefault="00DD5580" w:rsidP="00CB6189">
            <w:r w:rsidRPr="00DD5580">
              <w:t>11</w:t>
            </w:r>
          </w:p>
        </w:tc>
        <w:tc>
          <w:tcPr>
            <w:tcW w:w="1542" w:type="dxa"/>
          </w:tcPr>
          <w:p w:rsidR="00DD5580" w:rsidRPr="00DD5580" w:rsidRDefault="00DD5580" w:rsidP="00CB6189">
            <w:r w:rsidRPr="00DD5580">
              <w:t>8</w:t>
            </w:r>
          </w:p>
        </w:tc>
        <w:tc>
          <w:tcPr>
            <w:tcW w:w="1542" w:type="dxa"/>
          </w:tcPr>
          <w:p w:rsidR="00DD5580" w:rsidRPr="00DD5580" w:rsidRDefault="00DD5580" w:rsidP="00CB6189">
            <w:r w:rsidRPr="00DD5580">
              <w:t>0</w:t>
            </w:r>
          </w:p>
        </w:tc>
      </w:tr>
      <w:tr w:rsidR="00DD5580" w:rsidRPr="00DD5580" w:rsidTr="00DD5580">
        <w:tc>
          <w:tcPr>
            <w:tcW w:w="1165" w:type="dxa"/>
          </w:tcPr>
          <w:p w:rsidR="00DD5580" w:rsidRPr="00DD5580" w:rsidRDefault="00DD5580" w:rsidP="00CB6189"/>
        </w:tc>
        <w:tc>
          <w:tcPr>
            <w:tcW w:w="1530" w:type="dxa"/>
          </w:tcPr>
          <w:p w:rsidR="00DD5580" w:rsidRPr="00DD5580" w:rsidRDefault="00DD5580" w:rsidP="00CB6189"/>
        </w:tc>
        <w:tc>
          <w:tcPr>
            <w:tcW w:w="1620" w:type="dxa"/>
          </w:tcPr>
          <w:p w:rsidR="00DD5580" w:rsidRPr="00DD5580" w:rsidRDefault="00DD5580" w:rsidP="00CB6189"/>
        </w:tc>
        <w:tc>
          <w:tcPr>
            <w:tcW w:w="1849" w:type="dxa"/>
          </w:tcPr>
          <w:p w:rsidR="00DD5580" w:rsidRPr="00DD5580" w:rsidRDefault="00DD5580" w:rsidP="00CB6189"/>
        </w:tc>
        <w:tc>
          <w:tcPr>
            <w:tcW w:w="1542" w:type="dxa"/>
          </w:tcPr>
          <w:p w:rsidR="00DD5580" w:rsidRPr="00DD5580" w:rsidRDefault="00DD5580" w:rsidP="00CB6189">
            <w:r w:rsidRPr="00DD5580">
              <w:t>$59.33</w:t>
            </w:r>
          </w:p>
        </w:tc>
        <w:tc>
          <w:tcPr>
            <w:tcW w:w="1542" w:type="dxa"/>
          </w:tcPr>
          <w:p w:rsidR="00DD5580" w:rsidRPr="00DD5580" w:rsidRDefault="00DD5580" w:rsidP="00CB6189">
            <w:r w:rsidRPr="00DD5580">
              <w:t>$61.09</w:t>
            </w:r>
          </w:p>
        </w:tc>
        <w:tc>
          <w:tcPr>
            <w:tcW w:w="1542" w:type="dxa"/>
          </w:tcPr>
          <w:p w:rsidR="00DD5580" w:rsidRPr="00DD5580" w:rsidRDefault="00DD5580" w:rsidP="00CB6189"/>
        </w:tc>
      </w:tr>
      <w:tr w:rsidR="00DD5580" w:rsidRPr="00DD5580" w:rsidTr="00DD5580">
        <w:tc>
          <w:tcPr>
            <w:tcW w:w="1165" w:type="dxa"/>
          </w:tcPr>
          <w:p w:rsidR="00DD5580" w:rsidRPr="00DD5580" w:rsidRDefault="00DD5580" w:rsidP="00CB6189">
            <w:r w:rsidRPr="00DD5580">
              <w:t>Class C</w:t>
            </w:r>
          </w:p>
        </w:tc>
        <w:tc>
          <w:tcPr>
            <w:tcW w:w="1530" w:type="dxa"/>
          </w:tcPr>
          <w:p w:rsidR="00DD5580" w:rsidRPr="00DD5580" w:rsidRDefault="00DD5580" w:rsidP="00CB6189">
            <w:r w:rsidRPr="00DD5580">
              <w:t>29</w:t>
            </w:r>
          </w:p>
        </w:tc>
        <w:tc>
          <w:tcPr>
            <w:tcW w:w="1620" w:type="dxa"/>
          </w:tcPr>
          <w:p w:rsidR="00DD5580" w:rsidRPr="00DD5580" w:rsidRDefault="00DD5580" w:rsidP="00CB6189">
            <w:r w:rsidRPr="00DD5580">
              <w:t>22.8%</w:t>
            </w:r>
          </w:p>
        </w:tc>
        <w:tc>
          <w:tcPr>
            <w:tcW w:w="1849" w:type="dxa"/>
          </w:tcPr>
          <w:p w:rsidR="00DD5580" w:rsidRPr="00DD5580" w:rsidRDefault="00DD5580" w:rsidP="00CB6189">
            <w:r w:rsidRPr="00DD5580">
              <w:t>0</w:t>
            </w:r>
          </w:p>
        </w:tc>
        <w:tc>
          <w:tcPr>
            <w:tcW w:w="1542" w:type="dxa"/>
          </w:tcPr>
          <w:p w:rsidR="00DD5580" w:rsidRPr="00DD5580" w:rsidRDefault="00DD5580" w:rsidP="00CB6189">
            <w:r w:rsidRPr="00DD5580">
              <w:t>18</w:t>
            </w:r>
          </w:p>
        </w:tc>
        <w:tc>
          <w:tcPr>
            <w:tcW w:w="1542" w:type="dxa"/>
          </w:tcPr>
          <w:p w:rsidR="00DD5580" w:rsidRPr="00DD5580" w:rsidRDefault="00DD5580" w:rsidP="00CB6189">
            <w:r w:rsidRPr="00DD5580">
              <w:t>8</w:t>
            </w:r>
          </w:p>
        </w:tc>
        <w:tc>
          <w:tcPr>
            <w:tcW w:w="1542" w:type="dxa"/>
          </w:tcPr>
          <w:p w:rsidR="00DD5580" w:rsidRPr="00DD5580" w:rsidRDefault="00DD5580" w:rsidP="00CB6189">
            <w:r w:rsidRPr="00DD5580">
              <w:t>3</w:t>
            </w:r>
          </w:p>
        </w:tc>
      </w:tr>
      <w:tr w:rsidR="00DD5580" w:rsidRPr="00DD5580" w:rsidTr="00DD5580">
        <w:tc>
          <w:tcPr>
            <w:tcW w:w="1165" w:type="dxa"/>
          </w:tcPr>
          <w:p w:rsidR="00DD5580" w:rsidRPr="00DD5580" w:rsidRDefault="00DD5580" w:rsidP="00CB6189"/>
        </w:tc>
        <w:tc>
          <w:tcPr>
            <w:tcW w:w="1530" w:type="dxa"/>
          </w:tcPr>
          <w:p w:rsidR="00DD5580" w:rsidRPr="00DD5580" w:rsidRDefault="00DD5580" w:rsidP="00CB6189"/>
        </w:tc>
        <w:tc>
          <w:tcPr>
            <w:tcW w:w="1620" w:type="dxa"/>
          </w:tcPr>
          <w:p w:rsidR="00DD5580" w:rsidRPr="00DD5580" w:rsidRDefault="00DD5580" w:rsidP="00CB6189"/>
        </w:tc>
        <w:tc>
          <w:tcPr>
            <w:tcW w:w="1849" w:type="dxa"/>
          </w:tcPr>
          <w:p w:rsidR="00DD5580" w:rsidRPr="00DD5580" w:rsidRDefault="00DD5580" w:rsidP="00CB6189"/>
        </w:tc>
        <w:tc>
          <w:tcPr>
            <w:tcW w:w="1542" w:type="dxa"/>
          </w:tcPr>
          <w:p w:rsidR="00DD5580" w:rsidRPr="00DD5580" w:rsidRDefault="00DD5580" w:rsidP="00CB6189">
            <w:r w:rsidRPr="00DD5580">
              <w:t>$54.88</w:t>
            </w:r>
          </w:p>
        </w:tc>
        <w:tc>
          <w:tcPr>
            <w:tcW w:w="1542" w:type="dxa"/>
          </w:tcPr>
          <w:p w:rsidR="00DD5580" w:rsidRPr="00DD5580" w:rsidRDefault="00DD5580" w:rsidP="00CB6189">
            <w:r w:rsidRPr="00DD5580">
              <w:t>$51.41</w:t>
            </w:r>
          </w:p>
        </w:tc>
        <w:tc>
          <w:tcPr>
            <w:tcW w:w="1542" w:type="dxa"/>
          </w:tcPr>
          <w:p w:rsidR="00DD5580" w:rsidRPr="00DD5580" w:rsidRDefault="00DD5580" w:rsidP="00CB6189">
            <w:r w:rsidRPr="00DD5580">
              <w:t>$36.59</w:t>
            </w:r>
          </w:p>
        </w:tc>
      </w:tr>
      <w:tr w:rsidR="00DD5580" w:rsidRPr="00DD5580" w:rsidTr="00DD5580">
        <w:tc>
          <w:tcPr>
            <w:tcW w:w="1165" w:type="dxa"/>
          </w:tcPr>
          <w:p w:rsidR="00DD5580" w:rsidRPr="00DD5580" w:rsidRDefault="00DD5580" w:rsidP="00CB6189">
            <w:r w:rsidRPr="00DD5580">
              <w:t>Class D</w:t>
            </w:r>
          </w:p>
        </w:tc>
        <w:tc>
          <w:tcPr>
            <w:tcW w:w="1530" w:type="dxa"/>
          </w:tcPr>
          <w:p w:rsidR="00DD5580" w:rsidRPr="00DD5580" w:rsidRDefault="00DD5580" w:rsidP="00CB6189">
            <w:r w:rsidRPr="00DD5580">
              <w:t>72</w:t>
            </w:r>
          </w:p>
        </w:tc>
        <w:tc>
          <w:tcPr>
            <w:tcW w:w="1620" w:type="dxa"/>
          </w:tcPr>
          <w:p w:rsidR="00DD5580" w:rsidRPr="00DD5580" w:rsidRDefault="00DD5580" w:rsidP="00CB6189">
            <w:r w:rsidRPr="00DD5580">
              <w:t>56.7%</w:t>
            </w:r>
          </w:p>
        </w:tc>
        <w:tc>
          <w:tcPr>
            <w:tcW w:w="1849" w:type="dxa"/>
          </w:tcPr>
          <w:p w:rsidR="00DD5580" w:rsidRPr="00DD5580" w:rsidRDefault="00DD5580" w:rsidP="00CB6189">
            <w:r w:rsidRPr="00DD5580">
              <w:t>14</w:t>
            </w:r>
          </w:p>
        </w:tc>
        <w:tc>
          <w:tcPr>
            <w:tcW w:w="1542" w:type="dxa"/>
          </w:tcPr>
          <w:p w:rsidR="00DD5580" w:rsidRPr="00DD5580" w:rsidRDefault="00DD5580" w:rsidP="00CB6189">
            <w:r w:rsidRPr="00DD5580">
              <w:t>43</w:t>
            </w:r>
          </w:p>
        </w:tc>
        <w:tc>
          <w:tcPr>
            <w:tcW w:w="1542" w:type="dxa"/>
          </w:tcPr>
          <w:p w:rsidR="00DD5580" w:rsidRPr="00DD5580" w:rsidRDefault="00DD5580" w:rsidP="00CB6189">
            <w:r w:rsidRPr="00DD5580">
              <w:t>11</w:t>
            </w:r>
          </w:p>
        </w:tc>
        <w:tc>
          <w:tcPr>
            <w:tcW w:w="1542" w:type="dxa"/>
          </w:tcPr>
          <w:p w:rsidR="00DD5580" w:rsidRPr="00DD5580" w:rsidRDefault="00DD5580" w:rsidP="00CB6189">
            <w:r w:rsidRPr="00DD5580">
              <w:t>4</w:t>
            </w:r>
          </w:p>
        </w:tc>
      </w:tr>
      <w:tr w:rsidR="00DD5580" w:rsidRPr="00DD5580" w:rsidTr="00DD5580">
        <w:tc>
          <w:tcPr>
            <w:tcW w:w="1165" w:type="dxa"/>
          </w:tcPr>
          <w:p w:rsidR="00DD5580" w:rsidRPr="00DD5580" w:rsidRDefault="00DD5580" w:rsidP="00CB6189"/>
        </w:tc>
        <w:tc>
          <w:tcPr>
            <w:tcW w:w="1530" w:type="dxa"/>
          </w:tcPr>
          <w:p w:rsidR="00DD5580" w:rsidRPr="00DD5580" w:rsidRDefault="00DD5580" w:rsidP="00CB6189"/>
        </w:tc>
        <w:tc>
          <w:tcPr>
            <w:tcW w:w="1620" w:type="dxa"/>
          </w:tcPr>
          <w:p w:rsidR="00DD5580" w:rsidRPr="00DD5580" w:rsidRDefault="00DD5580" w:rsidP="00CB6189"/>
        </w:tc>
        <w:tc>
          <w:tcPr>
            <w:tcW w:w="1849" w:type="dxa"/>
          </w:tcPr>
          <w:p w:rsidR="00DD5580" w:rsidRPr="00DD5580" w:rsidRDefault="00DD5580" w:rsidP="00CB6189">
            <w:r w:rsidRPr="00DD5580">
              <w:t>$45.85</w:t>
            </w:r>
          </w:p>
        </w:tc>
        <w:tc>
          <w:tcPr>
            <w:tcW w:w="1542" w:type="dxa"/>
          </w:tcPr>
          <w:p w:rsidR="00DD5580" w:rsidRPr="00DD5580" w:rsidRDefault="00DD5580" w:rsidP="00CB6189">
            <w:r w:rsidRPr="00DD5580">
              <w:t>$48.21</w:t>
            </w:r>
          </w:p>
        </w:tc>
        <w:tc>
          <w:tcPr>
            <w:tcW w:w="1542" w:type="dxa"/>
          </w:tcPr>
          <w:p w:rsidR="00DD5580" w:rsidRPr="00DD5580" w:rsidRDefault="00DD5580" w:rsidP="00CB6189">
            <w:r w:rsidRPr="00DD5580">
              <w:t>$47.12</w:t>
            </w:r>
          </w:p>
        </w:tc>
        <w:tc>
          <w:tcPr>
            <w:tcW w:w="1542" w:type="dxa"/>
          </w:tcPr>
          <w:p w:rsidR="00DD5580" w:rsidRPr="00DD5580" w:rsidRDefault="00DD5580" w:rsidP="00CB6189">
            <w:r w:rsidRPr="00DD5580">
              <w:t>$41.74</w:t>
            </w:r>
          </w:p>
        </w:tc>
      </w:tr>
      <w:tr w:rsidR="00DD5580" w:rsidRPr="00DD5580" w:rsidTr="00DD5580">
        <w:tc>
          <w:tcPr>
            <w:tcW w:w="1165" w:type="dxa"/>
          </w:tcPr>
          <w:p w:rsidR="00DD5580" w:rsidRPr="00DD5580" w:rsidRDefault="00DD5580" w:rsidP="00CB6189">
            <w:r w:rsidRPr="00DD5580">
              <w:t>Class E</w:t>
            </w:r>
          </w:p>
        </w:tc>
        <w:tc>
          <w:tcPr>
            <w:tcW w:w="1530" w:type="dxa"/>
          </w:tcPr>
          <w:p w:rsidR="00DD5580" w:rsidRPr="00DD5580" w:rsidRDefault="00DD5580" w:rsidP="00CB6189">
            <w:r w:rsidRPr="00DD5580">
              <w:t>4</w:t>
            </w:r>
          </w:p>
        </w:tc>
        <w:tc>
          <w:tcPr>
            <w:tcW w:w="1620" w:type="dxa"/>
          </w:tcPr>
          <w:p w:rsidR="00DD5580" w:rsidRPr="00DD5580" w:rsidRDefault="00DD5580" w:rsidP="00CB6189">
            <w:r w:rsidRPr="00DD5580">
              <w:t>3.1%</w:t>
            </w:r>
          </w:p>
        </w:tc>
        <w:tc>
          <w:tcPr>
            <w:tcW w:w="1849" w:type="dxa"/>
          </w:tcPr>
          <w:p w:rsidR="00DD5580" w:rsidRPr="00DD5580" w:rsidRDefault="00DD5580" w:rsidP="00CB6189">
            <w:r w:rsidRPr="00DD5580">
              <w:t>0</w:t>
            </w:r>
          </w:p>
        </w:tc>
        <w:tc>
          <w:tcPr>
            <w:tcW w:w="1542" w:type="dxa"/>
          </w:tcPr>
          <w:p w:rsidR="00DD5580" w:rsidRPr="00DD5580" w:rsidRDefault="00DD5580" w:rsidP="00CB6189">
            <w:r w:rsidRPr="00DD5580">
              <w:t>4</w:t>
            </w:r>
          </w:p>
        </w:tc>
        <w:tc>
          <w:tcPr>
            <w:tcW w:w="1542" w:type="dxa"/>
          </w:tcPr>
          <w:p w:rsidR="00DD5580" w:rsidRPr="00DD5580" w:rsidRDefault="00DD5580" w:rsidP="00CB6189">
            <w:r w:rsidRPr="00DD5580">
              <w:t>0</w:t>
            </w:r>
          </w:p>
        </w:tc>
        <w:tc>
          <w:tcPr>
            <w:tcW w:w="1542" w:type="dxa"/>
          </w:tcPr>
          <w:p w:rsidR="00DD5580" w:rsidRPr="00DD5580" w:rsidRDefault="00DD5580" w:rsidP="00CB6189">
            <w:r w:rsidRPr="00DD5580">
              <w:t>0</w:t>
            </w:r>
          </w:p>
        </w:tc>
      </w:tr>
      <w:tr w:rsidR="00DD5580" w:rsidTr="00DD5580">
        <w:tc>
          <w:tcPr>
            <w:tcW w:w="1165" w:type="dxa"/>
          </w:tcPr>
          <w:p w:rsidR="00DD5580" w:rsidRPr="00DD5580" w:rsidRDefault="00DD5580" w:rsidP="00CB6189"/>
        </w:tc>
        <w:tc>
          <w:tcPr>
            <w:tcW w:w="1530" w:type="dxa"/>
          </w:tcPr>
          <w:p w:rsidR="00DD5580" w:rsidRPr="00DD5580" w:rsidRDefault="00DD5580" w:rsidP="00CB6189"/>
        </w:tc>
        <w:tc>
          <w:tcPr>
            <w:tcW w:w="1620" w:type="dxa"/>
          </w:tcPr>
          <w:p w:rsidR="00DD5580" w:rsidRPr="00DD5580" w:rsidRDefault="00DD5580" w:rsidP="00CB6189"/>
        </w:tc>
        <w:tc>
          <w:tcPr>
            <w:tcW w:w="1849" w:type="dxa"/>
          </w:tcPr>
          <w:p w:rsidR="00DD5580" w:rsidRPr="00DD5580" w:rsidRDefault="00DD5580" w:rsidP="00CB6189"/>
        </w:tc>
        <w:tc>
          <w:tcPr>
            <w:tcW w:w="1542" w:type="dxa"/>
          </w:tcPr>
          <w:p w:rsidR="00DD5580" w:rsidRDefault="00DD5580" w:rsidP="00CB6189">
            <w:r w:rsidRPr="00DD5580">
              <w:t>$76.31</w:t>
            </w:r>
          </w:p>
        </w:tc>
        <w:tc>
          <w:tcPr>
            <w:tcW w:w="1542" w:type="dxa"/>
          </w:tcPr>
          <w:p w:rsidR="00DD5580" w:rsidRDefault="00DD5580" w:rsidP="00CB6189"/>
        </w:tc>
        <w:tc>
          <w:tcPr>
            <w:tcW w:w="1542" w:type="dxa"/>
          </w:tcPr>
          <w:p w:rsidR="00DD5580" w:rsidRDefault="00DD5580" w:rsidP="00CB6189"/>
        </w:tc>
      </w:tr>
    </w:tbl>
    <w:p w:rsidR="00DD5580" w:rsidRPr="00B64983" w:rsidRDefault="00DD5580" w:rsidP="00DD5580">
      <w:pPr>
        <w:rPr>
          <w:rFonts w:cs="Times New Roman (Body CS)"/>
          <w:w w:val="99"/>
          <w:sz w:val="20"/>
          <w:szCs w:val="20"/>
        </w:rPr>
      </w:pPr>
      <w:r w:rsidRPr="00B64983">
        <w:rPr>
          <w:rFonts w:cs="Times New Roman (Body CS)"/>
          <w:w w:val="99"/>
          <w:sz w:val="20"/>
          <w:szCs w:val="20"/>
        </w:rPr>
        <w:t>The dollar amounts contained within this table represent the average charge of those responding organizations of each class and size.</w:t>
      </w:r>
    </w:p>
    <w:p w:rsidR="00BE318C" w:rsidRDefault="00BE318C" w:rsidP="00415933">
      <w:pPr>
        <w:pStyle w:val="Heading3"/>
      </w:pPr>
    </w:p>
    <w:p w:rsidR="00F47B26" w:rsidRPr="00F47B26" w:rsidRDefault="00F47B26" w:rsidP="00415933">
      <w:pPr>
        <w:pStyle w:val="Heading3"/>
      </w:pPr>
      <w:r w:rsidRPr="00F47B26">
        <w:t xml:space="preserve">Nonresidential Drinking Water Rates </w:t>
      </w:r>
    </w:p>
    <w:p w:rsidR="00CB6189" w:rsidRDefault="00F47B26" w:rsidP="00C56EB0">
      <w:r w:rsidRPr="00F47B26">
        <w:tab/>
        <w:t>Forty of the responding organizations (25.9 percent) charge a separate rate to nonresidential customers such as agricultural, industrial, or commercial customers. For those systems charging a separate rate to nonresidential users, the monthly charge for 10,000 gallons of water for agricultural customers ranged from $28 to $97.32, with an average of $62.42. The monthly charge for commercial users ranged from $24 to $5,202, with an average of $211.96. The monthly charge for 10,000 gallons of water for industrial users ranged from $42.14 to $530, with an average of $212.20.4</w:t>
      </w:r>
    </w:p>
    <w:p w:rsidR="00F47B26" w:rsidRPr="00F47B26" w:rsidRDefault="00F47B26" w:rsidP="00415933">
      <w:pPr>
        <w:pStyle w:val="Heading3"/>
      </w:pPr>
      <w:r w:rsidRPr="00F47B26">
        <w:t xml:space="preserve">Rate Setting </w:t>
      </w:r>
    </w:p>
    <w:p w:rsidR="00F47B26" w:rsidRPr="00F47B26" w:rsidRDefault="00F47B26" w:rsidP="00F47B26">
      <w:r w:rsidRPr="00F47B26">
        <w:tab/>
        <w:t xml:space="preserve">Water organizations vary not only in rates and rate structures, but also in the method used to determine whether to increase or adjust rates. Of the 154 organizations that responded to this question, 143 organizations (92.9 percent) indicated that the board reviewed rates on an annual basis. (This practice has long been considered a prime indicator that a board is governing the water organization effectively.) When considering whether a rate adjustment needed to be implemented as well as the size of the adjustment, water organizations used several methods, and many used more than one method. </w:t>
      </w:r>
    </w:p>
    <w:p w:rsidR="00F47B26" w:rsidRPr="00F47B26" w:rsidRDefault="00F47B26" w:rsidP="00F47B26">
      <w:r w:rsidRPr="00F47B26">
        <w:tab/>
        <w:t xml:space="preserve">One hundred nine of the responding organizations (70.8 percent) indicated that the organizations’ board members analyze the fixed and variable costs, budgets, revenues and expenditures, changes in customer base, and future renovations and expansions of the organization when making rate decisions. Thirty-nine of the responding organizations (25.3 percent) indicated that they contacted a technical assistance provider to conduct a comprehensive rate analysis to determine potential revenue increases of various rate structures. </w:t>
      </w:r>
    </w:p>
    <w:p w:rsidR="00F47B26" w:rsidRPr="00F47B26" w:rsidRDefault="00F47B26" w:rsidP="00F47B26">
      <w:r w:rsidRPr="00F47B26">
        <w:tab/>
        <w:t>Twenty-seven (17.5 percent) of the organizations set rates that are comparable to the rates of neighboring water systems, while nine (5.8 percent) of the organizations adjusted rates by a fixed amount at a routine time. One of the responding organizations (0.5 percent of respondents) indicated that it did not adjust rates, and eleven (7.1 percent) of the organizations did not respond to this question.</w:t>
      </w:r>
    </w:p>
    <w:p w:rsidR="00F47B26" w:rsidRPr="00F47B26" w:rsidRDefault="00F47B26" w:rsidP="00F47B26">
      <w:r w:rsidRPr="00F47B26">
        <w:tab/>
        <w:t xml:space="preserve">Of the 154 organizations included in the survey results, 142 responded to questions regarding rate adjustments. Of these, 113 organizations (79.6 percent) indicated that rates had been increased within the past 5 years. This number is potentially greater since the surveys were completed midyear 2018 and rates may have been adjusted since that time for some organizations. Twenty-three organizations (16.2 percent) indicated that their rates had remained constant for the past 6 to 10 years, and six organizations (4.2 percent) indicated that their rates had remained constant for more than 10 years. </w:t>
      </w:r>
    </w:p>
    <w:p w:rsidR="00F47B26" w:rsidRPr="00F47B26" w:rsidRDefault="00F47B26" w:rsidP="00F47B26">
      <w:r w:rsidRPr="00F47B26">
        <w:lastRenderedPageBreak/>
        <w:tab/>
        <w:t xml:space="preserve">Sixty-two of the responding organizations (40.3 percent) indicated that they are planning to increase or adjust their rates in the near future. Of these, six organizations (9.7 percent) expected a rate increase in the latter half of 2018, 21 organizations (33.9 percent) expected to implement a rate increase in 2019, and two organizations (3.2 percent) expected to implement a rate increase in 2020 or later. </w:t>
      </w:r>
    </w:p>
    <w:p w:rsidR="00415933" w:rsidRDefault="00F47B26" w:rsidP="00BC1FE5">
      <w:r w:rsidRPr="00F47B26">
        <w:tab/>
        <w:t>Eighty-seven of the responding water organizations (56.5 percent) underwent a comprehensive water rate analysis, with 38 of these analyses (43.7 percent) conducted since 2016. The remaining rate analyses were conducted for 2015 and prior. These analyses were completed by a variety of entities including Communities Unlimited, Mississippi Rural Water Association, Mississippi State University Extension Service, system personnel, and others.</w:t>
      </w:r>
    </w:p>
    <w:p w:rsidR="00F47B26" w:rsidRPr="00F47B26" w:rsidRDefault="00F47B26" w:rsidP="00415933">
      <w:pPr>
        <w:pStyle w:val="Heading3"/>
      </w:pPr>
      <w:r w:rsidRPr="00F47B26">
        <w:t xml:space="preserve">Additional Survey Findings </w:t>
      </w:r>
    </w:p>
    <w:p w:rsidR="00F47B26" w:rsidRPr="00F47B26" w:rsidRDefault="00F47B26" w:rsidP="00F47B26">
      <w:r w:rsidRPr="00F47B26">
        <w:tab/>
        <w:t xml:space="preserve">Several other findings regarding water rates were identified from analysis of the responses. These findings relate to the organizations’ size, number of other services provided, location, and type of organizational structure. </w:t>
      </w:r>
    </w:p>
    <w:p w:rsidR="00F47B26" w:rsidRPr="00F47B26" w:rsidRDefault="00F47B26" w:rsidP="00415933">
      <w:pPr>
        <w:pStyle w:val="Heading4"/>
      </w:pPr>
      <w:r w:rsidRPr="00F47B26">
        <w:t xml:space="preserve">Size </w:t>
      </w:r>
    </w:p>
    <w:p w:rsidR="00F47B26" w:rsidRDefault="00F47B26" w:rsidP="00F47B26">
      <w:r w:rsidRPr="00F47B26">
        <w:tab/>
        <w:t xml:space="preserve">A water organization’s size was determined by the number of connections and the population served by the organization. The average residential minimum fee (the reported minimum fee was converted to a 2,000-gallon basis) and monthly charge for 10,000 gallons of drinking water for residents living inside the county/city limits were compared to size indicators to detect any trends. The average residential minimum fee tended to decrease as the organization’s population increased (see Table 8). </w:t>
      </w:r>
    </w:p>
    <w:p w:rsidR="008A013B" w:rsidRDefault="008A013B" w:rsidP="008A013B"/>
    <w:p w:rsidR="008A013B" w:rsidRPr="002D44E3" w:rsidRDefault="008A013B" w:rsidP="002D44E3">
      <w:pPr>
        <w:tabs>
          <w:tab w:val="left" w:pos="6294"/>
        </w:tabs>
      </w:pPr>
      <w:r w:rsidRPr="008A013B">
        <w:t>Table 8. Comparison of population size and fee structure.</w:t>
      </w:r>
      <w:r w:rsidRPr="008A013B">
        <w:rPr>
          <w:b/>
          <w:bCs/>
          <w:outline/>
          <w:color w:val="000000"/>
          <w:sz w:val="21"/>
          <w:szCs w:val="21"/>
          <w14:textOutline w14:w="9525" w14:cap="flat" w14:cmpd="sng" w14:algn="ctr">
            <w14:solidFill>
              <w14:srgbClr w14:val="000000"/>
            </w14:solidFill>
            <w14:prstDash w14:val="solid"/>
            <w14:round/>
          </w14:textOutline>
          <w14:textFill>
            <w14:noFill/>
          </w14:textFill>
        </w:rPr>
        <w:tab/>
      </w:r>
      <w:r w:rsidRPr="008A013B">
        <w:rPr>
          <w:b/>
          <w:bCs/>
          <w:outline/>
          <w:color w:val="000000"/>
          <w:sz w:val="21"/>
          <w:szCs w:val="21"/>
          <w14:textOutline w14:w="9525" w14:cap="flat" w14:cmpd="sng" w14:algn="ctr">
            <w14:solidFill>
              <w14:srgbClr w14:val="000000"/>
            </w14:solidFill>
            <w14:prstDash w14:val="solid"/>
            <w14:round/>
          </w14:textOutline>
          <w14:textFill>
            <w14:noFill/>
          </w14:textFill>
        </w:rPr>
        <w:tab/>
      </w:r>
    </w:p>
    <w:tbl>
      <w:tblPr>
        <w:tblStyle w:val="TableGrid"/>
        <w:tblW w:w="0" w:type="auto"/>
        <w:tblLook w:val="04A0" w:firstRow="1" w:lastRow="0" w:firstColumn="1" w:lastColumn="0" w:noHBand="0" w:noVBand="1"/>
      </w:tblPr>
      <w:tblGrid>
        <w:gridCol w:w="2875"/>
        <w:gridCol w:w="4318"/>
        <w:gridCol w:w="3597"/>
      </w:tblGrid>
      <w:tr w:rsidR="002D44E3" w:rsidRPr="002D44E3" w:rsidTr="002D44E3">
        <w:tc>
          <w:tcPr>
            <w:tcW w:w="2875" w:type="dxa"/>
          </w:tcPr>
          <w:p w:rsidR="002D44E3" w:rsidRPr="002D44E3" w:rsidRDefault="002D44E3" w:rsidP="00155BFB">
            <w:r w:rsidRPr="002D44E3">
              <w:t>EPA class size</w:t>
            </w:r>
          </w:p>
        </w:tc>
        <w:tc>
          <w:tcPr>
            <w:tcW w:w="4318" w:type="dxa"/>
          </w:tcPr>
          <w:p w:rsidR="002D44E3" w:rsidRPr="002D44E3" w:rsidRDefault="002D44E3" w:rsidP="00155BFB">
            <w:r w:rsidRPr="002D44E3">
              <w:t>Average residential minimum monthly fee (2,000-gal basis)</w:t>
            </w:r>
          </w:p>
        </w:tc>
        <w:tc>
          <w:tcPr>
            <w:tcW w:w="3597" w:type="dxa"/>
          </w:tcPr>
          <w:p w:rsidR="002D44E3" w:rsidRPr="002D44E3" w:rsidRDefault="002D44E3" w:rsidP="00155BFB">
            <w:r w:rsidRPr="002D44E3">
              <w:t>Average monthly charge for 10,000 gallons</w:t>
            </w:r>
          </w:p>
        </w:tc>
      </w:tr>
      <w:tr w:rsidR="002D44E3" w:rsidRPr="002D44E3" w:rsidTr="002D44E3">
        <w:tc>
          <w:tcPr>
            <w:tcW w:w="2875" w:type="dxa"/>
          </w:tcPr>
          <w:p w:rsidR="002D44E3" w:rsidRPr="002D44E3" w:rsidRDefault="002D44E3" w:rsidP="00155BFB">
            <w:r w:rsidRPr="002D44E3">
              <w:t>Very small</w:t>
            </w:r>
          </w:p>
        </w:tc>
        <w:tc>
          <w:tcPr>
            <w:tcW w:w="4318" w:type="dxa"/>
          </w:tcPr>
          <w:p w:rsidR="002D44E3" w:rsidRPr="002D44E3" w:rsidRDefault="002D44E3" w:rsidP="00155BFB">
            <w:r w:rsidRPr="002D44E3">
              <w:t>$21.63</w:t>
            </w:r>
          </w:p>
        </w:tc>
        <w:tc>
          <w:tcPr>
            <w:tcW w:w="3597" w:type="dxa"/>
          </w:tcPr>
          <w:p w:rsidR="002D44E3" w:rsidRPr="002D44E3" w:rsidRDefault="002D44E3" w:rsidP="00155BFB">
            <w:r w:rsidRPr="002D44E3">
              <w:t>$48.19</w:t>
            </w:r>
          </w:p>
        </w:tc>
      </w:tr>
      <w:tr w:rsidR="002D44E3" w:rsidRPr="002D44E3" w:rsidTr="002D44E3">
        <w:tc>
          <w:tcPr>
            <w:tcW w:w="2875" w:type="dxa"/>
          </w:tcPr>
          <w:p w:rsidR="002D44E3" w:rsidRPr="002D44E3" w:rsidRDefault="002D44E3" w:rsidP="00155BFB">
            <w:r w:rsidRPr="002D44E3">
              <w:t>Small</w:t>
            </w:r>
          </w:p>
        </w:tc>
        <w:tc>
          <w:tcPr>
            <w:tcW w:w="4318" w:type="dxa"/>
          </w:tcPr>
          <w:p w:rsidR="002D44E3" w:rsidRPr="002D44E3" w:rsidRDefault="002D44E3" w:rsidP="00155BFB">
            <w:r w:rsidRPr="002D44E3">
              <w:t>$18.71</w:t>
            </w:r>
          </w:p>
        </w:tc>
        <w:tc>
          <w:tcPr>
            <w:tcW w:w="3597" w:type="dxa"/>
          </w:tcPr>
          <w:p w:rsidR="002D44E3" w:rsidRPr="002D44E3" w:rsidRDefault="002D44E3" w:rsidP="00155BFB">
            <w:r w:rsidRPr="002D44E3">
              <w:t>$52.86</w:t>
            </w:r>
          </w:p>
        </w:tc>
      </w:tr>
      <w:tr w:rsidR="002D44E3" w:rsidRPr="002D44E3" w:rsidTr="002D44E3">
        <w:tc>
          <w:tcPr>
            <w:tcW w:w="2875" w:type="dxa"/>
          </w:tcPr>
          <w:p w:rsidR="002D44E3" w:rsidRPr="002D44E3" w:rsidRDefault="002D44E3" w:rsidP="00155BFB">
            <w:r w:rsidRPr="002D44E3">
              <w:t>Medium</w:t>
            </w:r>
          </w:p>
        </w:tc>
        <w:tc>
          <w:tcPr>
            <w:tcW w:w="4318" w:type="dxa"/>
          </w:tcPr>
          <w:p w:rsidR="002D44E3" w:rsidRPr="002D44E3" w:rsidRDefault="002D44E3" w:rsidP="00155BFB">
            <w:r w:rsidRPr="002D44E3">
              <w:t>$16.46</w:t>
            </w:r>
          </w:p>
        </w:tc>
        <w:tc>
          <w:tcPr>
            <w:tcW w:w="3597" w:type="dxa"/>
          </w:tcPr>
          <w:p w:rsidR="002D44E3" w:rsidRPr="002D44E3" w:rsidRDefault="002D44E3" w:rsidP="00155BFB">
            <w:r w:rsidRPr="002D44E3">
              <w:t>$50.33</w:t>
            </w:r>
          </w:p>
        </w:tc>
      </w:tr>
      <w:tr w:rsidR="002D44E3" w:rsidRPr="002D44E3" w:rsidTr="002D44E3">
        <w:tc>
          <w:tcPr>
            <w:tcW w:w="2875" w:type="dxa"/>
          </w:tcPr>
          <w:p w:rsidR="002D44E3" w:rsidRPr="002D44E3" w:rsidRDefault="002D44E3" w:rsidP="00155BFB">
            <w:r w:rsidRPr="002D44E3">
              <w:t>Large</w:t>
            </w:r>
          </w:p>
        </w:tc>
        <w:tc>
          <w:tcPr>
            <w:tcW w:w="4318" w:type="dxa"/>
          </w:tcPr>
          <w:p w:rsidR="002D44E3" w:rsidRPr="002D44E3" w:rsidRDefault="002D44E3" w:rsidP="00155BFB">
            <w:r w:rsidRPr="002D44E3">
              <w:t>$13.30</w:t>
            </w:r>
          </w:p>
        </w:tc>
        <w:tc>
          <w:tcPr>
            <w:tcW w:w="3597" w:type="dxa"/>
          </w:tcPr>
          <w:p w:rsidR="002D44E3" w:rsidRPr="002D44E3" w:rsidRDefault="002D44E3" w:rsidP="00155BFB">
            <w:r w:rsidRPr="002D44E3">
              <w:t>$39.80</w:t>
            </w:r>
          </w:p>
        </w:tc>
      </w:tr>
      <w:tr w:rsidR="002D44E3" w:rsidRPr="002D44E3" w:rsidTr="002D44E3">
        <w:tc>
          <w:tcPr>
            <w:tcW w:w="2875" w:type="dxa"/>
          </w:tcPr>
          <w:p w:rsidR="002D44E3" w:rsidRPr="002D44E3" w:rsidRDefault="002D44E3" w:rsidP="00155BFB">
            <w:r w:rsidRPr="002D44E3">
              <w:t>Average</w:t>
            </w:r>
          </w:p>
        </w:tc>
        <w:tc>
          <w:tcPr>
            <w:tcW w:w="4318" w:type="dxa"/>
          </w:tcPr>
          <w:p w:rsidR="002D44E3" w:rsidRPr="002D44E3" w:rsidRDefault="002D44E3" w:rsidP="00155BFB">
            <w:r w:rsidRPr="002D44E3">
              <w:t>$17.53</w:t>
            </w:r>
          </w:p>
        </w:tc>
        <w:tc>
          <w:tcPr>
            <w:tcW w:w="3597" w:type="dxa"/>
          </w:tcPr>
          <w:p w:rsidR="002D44E3" w:rsidRPr="002D44E3" w:rsidRDefault="002D44E3" w:rsidP="00155BFB">
            <w:r w:rsidRPr="002D44E3">
              <w:t>$47.80</w:t>
            </w:r>
          </w:p>
        </w:tc>
      </w:tr>
    </w:tbl>
    <w:p w:rsidR="008A013B" w:rsidRPr="00F47B26" w:rsidRDefault="008A013B" w:rsidP="00F47B26"/>
    <w:p w:rsidR="00F47B26" w:rsidRPr="00F47B26" w:rsidRDefault="00F47B26" w:rsidP="00F47B26">
      <w:r w:rsidRPr="00F47B26">
        <w:tab/>
        <w:t>The commonly accepted purpose of the base minimum fee has historically been to cover the fixed costs incurred by the water organizations. The average residential base minimum fee for very small and small organizations was greater than the average minimum fee when taking all organizations into consideration. Statistical analyses of the averages of the minimum fee for each organizational size revealed that there was no statistical difference between the very small and small, the small and medium, and the medium and large pairs. This indicated that an organization with a relatively large number of customers would be able to charge a lower minimum fee than an organization with a smaller number of connections since the fixed costs of the organization could be dispersed among a greater number of customers. This appears to be the case for municipal organizations since population density is relatively high and purported to be more constant across organizations than would be the case for organizations established as nonprofit associations.</w:t>
      </w:r>
    </w:p>
    <w:p w:rsidR="00F47B26" w:rsidRPr="00F47B26" w:rsidRDefault="00F47B26" w:rsidP="00F47B26">
      <w:r w:rsidRPr="00F47B26">
        <w:tab/>
        <w:t xml:space="preserve">Table 8 also presents the average monthly residential charges for 10,000 gallons. While the averages tend to trend downward slightly as water organizations get larger (with the exception of the very small organizations), statistical analyses of these charges using organizational size class as the analysis factor indicates no statistical difference in the average charges between any system size. This is reaffirmed by the small variations shown in the table. </w:t>
      </w:r>
    </w:p>
    <w:p w:rsidR="00F47B26" w:rsidRPr="00F47B26" w:rsidRDefault="00F47B26" w:rsidP="00F47B26">
      <w:r w:rsidRPr="00F47B26">
        <w:tab/>
        <w:t>Of the 154 total reporting organizations, only one organization did not report the residential billing rate for 10,000 gallons of drinking water. For the purposes of this analysis, the state was divided into five regions: Hills, Pines, Delta, Capital/River, and Coastal.</w:t>
      </w:r>
    </w:p>
    <w:p w:rsidR="00F47B26" w:rsidRDefault="00F47B26" w:rsidP="00F47B26">
      <w:r w:rsidRPr="00F47B26">
        <w:tab/>
        <w:t xml:space="preserve">Table 9 compares the average minimum rates and billing charges for 10,000 gallons of residential water for treatment classes and locations within the state. Statistical analyses show that, while there is a significant </w:t>
      </w:r>
      <w:r w:rsidRPr="00F47B26">
        <w:lastRenderedPageBreak/>
        <w:t>difference between the average effective minimum charges between regions when using treatment class as the analysis factor, there is no significant difference in the average charge for 10,000 gallons when using the same analysis scenario.</w:t>
      </w:r>
    </w:p>
    <w:p w:rsidR="002D44E3" w:rsidRDefault="002D44E3" w:rsidP="00F47B26"/>
    <w:p w:rsidR="002D44E3" w:rsidRPr="002D44E3" w:rsidRDefault="002D44E3" w:rsidP="002D44E3">
      <w:r w:rsidRPr="002D44E3">
        <w:t>Table 9. Average billing rates by organization treatment class and location.</w:t>
      </w:r>
    </w:p>
    <w:tbl>
      <w:tblPr>
        <w:tblStyle w:val="TableGrid"/>
        <w:tblW w:w="0" w:type="auto"/>
        <w:tblLook w:val="04A0" w:firstRow="1" w:lastRow="0" w:firstColumn="1" w:lastColumn="0" w:noHBand="0" w:noVBand="1"/>
      </w:tblPr>
      <w:tblGrid>
        <w:gridCol w:w="918"/>
        <w:gridCol w:w="5197"/>
        <w:gridCol w:w="900"/>
        <w:gridCol w:w="900"/>
        <w:gridCol w:w="990"/>
        <w:gridCol w:w="955"/>
        <w:gridCol w:w="930"/>
      </w:tblGrid>
      <w:tr w:rsidR="002D44E3" w:rsidRPr="002D44E3" w:rsidTr="002D44E3">
        <w:tc>
          <w:tcPr>
            <w:tcW w:w="918" w:type="dxa"/>
          </w:tcPr>
          <w:p w:rsidR="002D44E3" w:rsidRPr="002D44E3" w:rsidRDefault="002D44E3" w:rsidP="002D44E3"/>
        </w:tc>
        <w:tc>
          <w:tcPr>
            <w:tcW w:w="5197" w:type="dxa"/>
          </w:tcPr>
          <w:p w:rsidR="002D44E3" w:rsidRPr="002D44E3" w:rsidRDefault="002D44E3" w:rsidP="002D44E3"/>
        </w:tc>
        <w:tc>
          <w:tcPr>
            <w:tcW w:w="900" w:type="dxa"/>
          </w:tcPr>
          <w:p w:rsidR="002D44E3" w:rsidRPr="002D44E3" w:rsidRDefault="002D44E3" w:rsidP="002D44E3">
            <w:r w:rsidRPr="002D44E3">
              <w:t>Hills</w:t>
            </w:r>
          </w:p>
        </w:tc>
        <w:tc>
          <w:tcPr>
            <w:tcW w:w="900" w:type="dxa"/>
          </w:tcPr>
          <w:p w:rsidR="002D44E3" w:rsidRPr="002D44E3" w:rsidRDefault="002D44E3" w:rsidP="002D44E3">
            <w:r w:rsidRPr="002D44E3">
              <w:t>Delta</w:t>
            </w:r>
          </w:p>
        </w:tc>
        <w:tc>
          <w:tcPr>
            <w:tcW w:w="990" w:type="dxa"/>
          </w:tcPr>
          <w:p w:rsidR="002D44E3" w:rsidRPr="002D44E3" w:rsidRDefault="002D44E3" w:rsidP="002D44E3">
            <w:r w:rsidRPr="002D44E3">
              <w:t>Capital River</w:t>
            </w:r>
          </w:p>
        </w:tc>
        <w:tc>
          <w:tcPr>
            <w:tcW w:w="955" w:type="dxa"/>
          </w:tcPr>
          <w:p w:rsidR="002D44E3" w:rsidRPr="002D44E3" w:rsidRDefault="002D44E3" w:rsidP="002D44E3">
            <w:r w:rsidRPr="002D44E3">
              <w:t>Pines</w:t>
            </w:r>
          </w:p>
        </w:tc>
        <w:tc>
          <w:tcPr>
            <w:tcW w:w="930" w:type="dxa"/>
          </w:tcPr>
          <w:p w:rsidR="002D44E3" w:rsidRPr="002D44E3" w:rsidRDefault="002D44E3" w:rsidP="002D44E3">
            <w:r w:rsidRPr="002D44E3">
              <w:t>Coastal</w:t>
            </w:r>
          </w:p>
        </w:tc>
      </w:tr>
      <w:tr w:rsidR="002D44E3" w:rsidRPr="002D44E3" w:rsidTr="002D44E3">
        <w:tc>
          <w:tcPr>
            <w:tcW w:w="918" w:type="dxa"/>
          </w:tcPr>
          <w:p w:rsidR="002D44E3" w:rsidRPr="002D44E3" w:rsidRDefault="002D44E3" w:rsidP="002D44E3">
            <w:r w:rsidRPr="002D44E3">
              <w:t>Class A</w:t>
            </w:r>
          </w:p>
        </w:tc>
        <w:tc>
          <w:tcPr>
            <w:tcW w:w="5197" w:type="dxa"/>
          </w:tcPr>
          <w:p w:rsidR="002D44E3" w:rsidRPr="002D44E3" w:rsidRDefault="002D44E3" w:rsidP="002D44E3">
            <w:r w:rsidRPr="002D44E3">
              <w:t># of organizations reporting</w:t>
            </w:r>
          </w:p>
        </w:tc>
        <w:tc>
          <w:tcPr>
            <w:tcW w:w="900" w:type="dxa"/>
          </w:tcPr>
          <w:p w:rsidR="002D44E3" w:rsidRPr="002D44E3" w:rsidRDefault="002D44E3" w:rsidP="002D44E3">
            <w:r w:rsidRPr="002D44E3">
              <w:t>2</w:t>
            </w:r>
          </w:p>
        </w:tc>
        <w:tc>
          <w:tcPr>
            <w:tcW w:w="900" w:type="dxa"/>
          </w:tcPr>
          <w:p w:rsidR="002D44E3" w:rsidRPr="002D44E3" w:rsidRDefault="002D44E3" w:rsidP="002D44E3">
            <w:r w:rsidRPr="002D44E3">
              <w:t>0</w:t>
            </w:r>
          </w:p>
        </w:tc>
        <w:tc>
          <w:tcPr>
            <w:tcW w:w="990" w:type="dxa"/>
          </w:tcPr>
          <w:p w:rsidR="002D44E3" w:rsidRPr="002D44E3" w:rsidRDefault="002D44E3" w:rsidP="002D44E3">
            <w:r w:rsidRPr="002D44E3">
              <w:t>0</w:t>
            </w:r>
          </w:p>
        </w:tc>
        <w:tc>
          <w:tcPr>
            <w:tcW w:w="955" w:type="dxa"/>
          </w:tcPr>
          <w:p w:rsidR="002D44E3" w:rsidRPr="002D44E3" w:rsidRDefault="002D44E3" w:rsidP="002D44E3">
            <w:r w:rsidRPr="002D44E3">
              <w:t>0</w:t>
            </w:r>
          </w:p>
        </w:tc>
        <w:tc>
          <w:tcPr>
            <w:tcW w:w="930" w:type="dxa"/>
          </w:tcPr>
          <w:p w:rsidR="002D44E3" w:rsidRPr="002D44E3" w:rsidRDefault="002D44E3" w:rsidP="002D44E3">
            <w:r w:rsidRPr="002D44E3">
              <w:t>1</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 of systems contained in reporting organizations</w:t>
            </w:r>
          </w:p>
        </w:tc>
        <w:tc>
          <w:tcPr>
            <w:tcW w:w="900" w:type="dxa"/>
          </w:tcPr>
          <w:p w:rsidR="002D44E3" w:rsidRPr="002D44E3" w:rsidRDefault="002D44E3" w:rsidP="002D44E3">
            <w:r w:rsidRPr="002D44E3">
              <w:t>4</w:t>
            </w:r>
          </w:p>
        </w:tc>
        <w:tc>
          <w:tcPr>
            <w:tcW w:w="900" w:type="dxa"/>
          </w:tcPr>
          <w:p w:rsidR="002D44E3" w:rsidRPr="002D44E3" w:rsidRDefault="002D44E3" w:rsidP="002D44E3">
            <w:r w:rsidRPr="002D44E3">
              <w:t>0</w:t>
            </w:r>
          </w:p>
        </w:tc>
        <w:tc>
          <w:tcPr>
            <w:tcW w:w="990" w:type="dxa"/>
          </w:tcPr>
          <w:p w:rsidR="002D44E3" w:rsidRPr="002D44E3" w:rsidRDefault="002D44E3" w:rsidP="002D44E3">
            <w:r w:rsidRPr="002D44E3">
              <w:t>0</w:t>
            </w:r>
          </w:p>
        </w:tc>
        <w:tc>
          <w:tcPr>
            <w:tcW w:w="955" w:type="dxa"/>
          </w:tcPr>
          <w:p w:rsidR="002D44E3" w:rsidRPr="002D44E3" w:rsidRDefault="002D44E3" w:rsidP="002D44E3">
            <w:r w:rsidRPr="002D44E3">
              <w:t>0</w:t>
            </w:r>
          </w:p>
        </w:tc>
        <w:tc>
          <w:tcPr>
            <w:tcW w:w="930" w:type="dxa"/>
          </w:tcPr>
          <w:p w:rsidR="002D44E3" w:rsidRPr="002D44E3" w:rsidRDefault="002D44E3" w:rsidP="002D44E3">
            <w:r w:rsidRPr="002D44E3">
              <w:t>2</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minimum rate (2,000 gal)</w:t>
            </w:r>
          </w:p>
        </w:tc>
        <w:tc>
          <w:tcPr>
            <w:tcW w:w="900" w:type="dxa"/>
          </w:tcPr>
          <w:p w:rsidR="002D44E3" w:rsidRPr="002D44E3" w:rsidRDefault="002D44E3" w:rsidP="002D44E3">
            <w:r w:rsidRPr="002D44E3">
              <w:t>$6.42</w:t>
            </w:r>
          </w:p>
        </w:tc>
        <w:tc>
          <w:tcPr>
            <w:tcW w:w="900" w:type="dxa"/>
          </w:tcPr>
          <w:p w:rsidR="002D44E3" w:rsidRPr="002D44E3" w:rsidRDefault="002D44E3" w:rsidP="002D44E3">
            <w:r w:rsidRPr="002D44E3">
              <w:t>N/A</w:t>
            </w:r>
          </w:p>
        </w:tc>
        <w:tc>
          <w:tcPr>
            <w:tcW w:w="990" w:type="dxa"/>
          </w:tcPr>
          <w:p w:rsidR="002D44E3" w:rsidRPr="002D44E3" w:rsidRDefault="002D44E3" w:rsidP="002D44E3">
            <w:r w:rsidRPr="002D44E3">
              <w:t>N/A</w:t>
            </w:r>
          </w:p>
        </w:tc>
        <w:tc>
          <w:tcPr>
            <w:tcW w:w="955" w:type="dxa"/>
          </w:tcPr>
          <w:p w:rsidR="002D44E3" w:rsidRPr="002D44E3" w:rsidRDefault="002D44E3" w:rsidP="002D44E3">
            <w:r w:rsidRPr="002D44E3">
              <w:t>N/A</w:t>
            </w:r>
          </w:p>
        </w:tc>
        <w:tc>
          <w:tcPr>
            <w:tcW w:w="930" w:type="dxa"/>
          </w:tcPr>
          <w:p w:rsidR="002D44E3" w:rsidRPr="002D44E3" w:rsidRDefault="002D44E3" w:rsidP="002D44E3">
            <w:r w:rsidRPr="002D44E3">
              <w:t>$6.60</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billing charge for 10,000 gal</w:t>
            </w:r>
          </w:p>
        </w:tc>
        <w:tc>
          <w:tcPr>
            <w:tcW w:w="900" w:type="dxa"/>
          </w:tcPr>
          <w:p w:rsidR="002D44E3" w:rsidRPr="002D44E3" w:rsidRDefault="002D44E3" w:rsidP="002D44E3">
            <w:r w:rsidRPr="002D44E3">
              <w:t>$45.38</w:t>
            </w:r>
          </w:p>
        </w:tc>
        <w:tc>
          <w:tcPr>
            <w:tcW w:w="900" w:type="dxa"/>
          </w:tcPr>
          <w:p w:rsidR="002D44E3" w:rsidRPr="002D44E3" w:rsidRDefault="002D44E3" w:rsidP="002D44E3">
            <w:r w:rsidRPr="002D44E3">
              <w:t>N/A</w:t>
            </w:r>
          </w:p>
        </w:tc>
        <w:tc>
          <w:tcPr>
            <w:tcW w:w="990" w:type="dxa"/>
          </w:tcPr>
          <w:p w:rsidR="002D44E3" w:rsidRPr="002D44E3" w:rsidRDefault="002D44E3" w:rsidP="002D44E3">
            <w:r w:rsidRPr="002D44E3">
              <w:t>N/A</w:t>
            </w:r>
          </w:p>
        </w:tc>
        <w:tc>
          <w:tcPr>
            <w:tcW w:w="955" w:type="dxa"/>
          </w:tcPr>
          <w:p w:rsidR="002D44E3" w:rsidRPr="002D44E3" w:rsidRDefault="002D44E3" w:rsidP="002D44E3">
            <w:r w:rsidRPr="002D44E3">
              <w:t>N/A</w:t>
            </w:r>
          </w:p>
        </w:tc>
        <w:tc>
          <w:tcPr>
            <w:tcW w:w="930" w:type="dxa"/>
          </w:tcPr>
          <w:p w:rsidR="002D44E3" w:rsidRPr="002D44E3" w:rsidRDefault="002D44E3" w:rsidP="002D44E3">
            <w:r w:rsidRPr="002D44E3">
              <w:t>$28.00</w:t>
            </w:r>
          </w:p>
        </w:tc>
      </w:tr>
      <w:tr w:rsidR="002D44E3" w:rsidRPr="002D44E3" w:rsidTr="002D44E3">
        <w:tc>
          <w:tcPr>
            <w:tcW w:w="918" w:type="dxa"/>
          </w:tcPr>
          <w:p w:rsidR="002D44E3" w:rsidRPr="002D44E3" w:rsidRDefault="002D44E3" w:rsidP="002D44E3">
            <w:r w:rsidRPr="002D44E3">
              <w:t>Class B</w:t>
            </w:r>
          </w:p>
        </w:tc>
        <w:tc>
          <w:tcPr>
            <w:tcW w:w="5197" w:type="dxa"/>
          </w:tcPr>
          <w:p w:rsidR="002D44E3" w:rsidRPr="002D44E3" w:rsidRDefault="002D44E3" w:rsidP="002D44E3">
            <w:r w:rsidRPr="002D44E3">
              <w:t># of organizations reporting</w:t>
            </w:r>
          </w:p>
        </w:tc>
        <w:tc>
          <w:tcPr>
            <w:tcW w:w="900" w:type="dxa"/>
          </w:tcPr>
          <w:p w:rsidR="002D44E3" w:rsidRPr="002D44E3" w:rsidRDefault="002D44E3" w:rsidP="002D44E3">
            <w:r w:rsidRPr="002D44E3">
              <w:t>4</w:t>
            </w:r>
          </w:p>
        </w:tc>
        <w:tc>
          <w:tcPr>
            <w:tcW w:w="900" w:type="dxa"/>
          </w:tcPr>
          <w:p w:rsidR="002D44E3" w:rsidRPr="002D44E3" w:rsidRDefault="002D44E3" w:rsidP="002D44E3">
            <w:r w:rsidRPr="002D44E3">
              <w:t>1</w:t>
            </w:r>
          </w:p>
        </w:tc>
        <w:tc>
          <w:tcPr>
            <w:tcW w:w="990" w:type="dxa"/>
          </w:tcPr>
          <w:p w:rsidR="002D44E3" w:rsidRPr="002D44E3" w:rsidRDefault="002D44E3" w:rsidP="002D44E3">
            <w:r w:rsidRPr="002D44E3">
              <w:t>4</w:t>
            </w:r>
          </w:p>
        </w:tc>
        <w:tc>
          <w:tcPr>
            <w:tcW w:w="955" w:type="dxa"/>
          </w:tcPr>
          <w:p w:rsidR="002D44E3" w:rsidRPr="002D44E3" w:rsidRDefault="002D44E3" w:rsidP="002D44E3">
            <w:r w:rsidRPr="002D44E3">
              <w:t>11</w:t>
            </w:r>
          </w:p>
        </w:tc>
        <w:tc>
          <w:tcPr>
            <w:tcW w:w="930" w:type="dxa"/>
          </w:tcPr>
          <w:p w:rsidR="002D44E3" w:rsidRPr="002D44E3" w:rsidRDefault="002D44E3" w:rsidP="002D44E3">
            <w:r w:rsidRPr="002D44E3">
              <w:t>1</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 of systems contained in reporting organizations</w:t>
            </w:r>
          </w:p>
        </w:tc>
        <w:tc>
          <w:tcPr>
            <w:tcW w:w="900" w:type="dxa"/>
          </w:tcPr>
          <w:p w:rsidR="002D44E3" w:rsidRPr="002D44E3" w:rsidRDefault="002D44E3" w:rsidP="002D44E3">
            <w:r w:rsidRPr="002D44E3">
              <w:t>5</w:t>
            </w:r>
          </w:p>
        </w:tc>
        <w:tc>
          <w:tcPr>
            <w:tcW w:w="900" w:type="dxa"/>
          </w:tcPr>
          <w:p w:rsidR="002D44E3" w:rsidRPr="002D44E3" w:rsidRDefault="002D44E3" w:rsidP="002D44E3">
            <w:r w:rsidRPr="002D44E3">
              <w:t>1</w:t>
            </w:r>
          </w:p>
        </w:tc>
        <w:tc>
          <w:tcPr>
            <w:tcW w:w="990" w:type="dxa"/>
          </w:tcPr>
          <w:p w:rsidR="002D44E3" w:rsidRPr="002D44E3" w:rsidRDefault="002D44E3" w:rsidP="002D44E3">
            <w:r w:rsidRPr="002D44E3">
              <w:t>4</w:t>
            </w:r>
          </w:p>
        </w:tc>
        <w:tc>
          <w:tcPr>
            <w:tcW w:w="955" w:type="dxa"/>
          </w:tcPr>
          <w:p w:rsidR="002D44E3" w:rsidRPr="002D44E3" w:rsidRDefault="002D44E3" w:rsidP="002D44E3">
            <w:r w:rsidRPr="002D44E3">
              <w:t>13</w:t>
            </w:r>
          </w:p>
        </w:tc>
        <w:tc>
          <w:tcPr>
            <w:tcW w:w="930" w:type="dxa"/>
          </w:tcPr>
          <w:p w:rsidR="002D44E3" w:rsidRPr="002D44E3" w:rsidRDefault="002D44E3" w:rsidP="002D44E3">
            <w:r w:rsidRPr="002D44E3">
              <w:t>1</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minimum rate (2,000 gal)</w:t>
            </w:r>
          </w:p>
        </w:tc>
        <w:tc>
          <w:tcPr>
            <w:tcW w:w="900" w:type="dxa"/>
          </w:tcPr>
          <w:p w:rsidR="002D44E3" w:rsidRPr="002D44E3" w:rsidRDefault="002D44E3" w:rsidP="002D44E3">
            <w:r w:rsidRPr="002D44E3">
              <w:t>$18.95</w:t>
            </w:r>
          </w:p>
        </w:tc>
        <w:tc>
          <w:tcPr>
            <w:tcW w:w="900" w:type="dxa"/>
          </w:tcPr>
          <w:p w:rsidR="002D44E3" w:rsidRPr="002D44E3" w:rsidRDefault="002D44E3" w:rsidP="002D44E3">
            <w:r w:rsidRPr="002D44E3">
              <w:t>$8.17</w:t>
            </w:r>
          </w:p>
        </w:tc>
        <w:tc>
          <w:tcPr>
            <w:tcW w:w="990" w:type="dxa"/>
          </w:tcPr>
          <w:p w:rsidR="002D44E3" w:rsidRPr="002D44E3" w:rsidRDefault="002D44E3" w:rsidP="002D44E3">
            <w:r w:rsidRPr="002D44E3">
              <w:t>$24.70</w:t>
            </w:r>
          </w:p>
        </w:tc>
        <w:tc>
          <w:tcPr>
            <w:tcW w:w="955" w:type="dxa"/>
          </w:tcPr>
          <w:p w:rsidR="002D44E3" w:rsidRPr="002D44E3" w:rsidRDefault="002D44E3" w:rsidP="002D44E3">
            <w:r w:rsidRPr="002D44E3">
              <w:t>$20.43</w:t>
            </w:r>
          </w:p>
        </w:tc>
        <w:tc>
          <w:tcPr>
            <w:tcW w:w="930" w:type="dxa"/>
          </w:tcPr>
          <w:p w:rsidR="002D44E3" w:rsidRPr="002D44E3" w:rsidRDefault="002D44E3" w:rsidP="002D44E3">
            <w:r w:rsidRPr="002D44E3">
              <w:t>$9.33</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billing charge for 10,000 gal</w:t>
            </w:r>
          </w:p>
        </w:tc>
        <w:tc>
          <w:tcPr>
            <w:tcW w:w="900" w:type="dxa"/>
          </w:tcPr>
          <w:p w:rsidR="002D44E3" w:rsidRPr="002D44E3" w:rsidRDefault="002D44E3" w:rsidP="002D44E3">
            <w:r w:rsidRPr="002D44E3">
              <w:t>$52.95</w:t>
            </w:r>
          </w:p>
        </w:tc>
        <w:tc>
          <w:tcPr>
            <w:tcW w:w="900" w:type="dxa"/>
          </w:tcPr>
          <w:p w:rsidR="002D44E3" w:rsidRPr="002D44E3" w:rsidRDefault="002D44E3" w:rsidP="002D44E3">
            <w:r w:rsidRPr="002D44E3">
              <w:t>$29.75</w:t>
            </w:r>
          </w:p>
        </w:tc>
        <w:tc>
          <w:tcPr>
            <w:tcW w:w="990" w:type="dxa"/>
          </w:tcPr>
          <w:p w:rsidR="002D44E3" w:rsidRPr="002D44E3" w:rsidRDefault="002D44E3" w:rsidP="002D44E3">
            <w:r w:rsidRPr="002D44E3">
              <w:t>$68.45</w:t>
            </w:r>
          </w:p>
        </w:tc>
        <w:tc>
          <w:tcPr>
            <w:tcW w:w="955" w:type="dxa"/>
          </w:tcPr>
          <w:p w:rsidR="002D44E3" w:rsidRPr="002D44E3" w:rsidRDefault="002D44E3" w:rsidP="002D44E3">
            <w:r w:rsidRPr="002D44E3">
              <w:t>$63.30</w:t>
            </w:r>
          </w:p>
        </w:tc>
        <w:tc>
          <w:tcPr>
            <w:tcW w:w="930" w:type="dxa"/>
          </w:tcPr>
          <w:p w:rsidR="002D44E3" w:rsidRPr="002D44E3" w:rsidRDefault="002D44E3" w:rsidP="002D44E3">
            <w:r w:rsidRPr="002D44E3">
              <w:t>$54.25</w:t>
            </w:r>
          </w:p>
        </w:tc>
      </w:tr>
      <w:tr w:rsidR="002D44E3" w:rsidRPr="002D44E3" w:rsidTr="002D44E3">
        <w:tc>
          <w:tcPr>
            <w:tcW w:w="918" w:type="dxa"/>
          </w:tcPr>
          <w:p w:rsidR="002D44E3" w:rsidRPr="002D44E3" w:rsidRDefault="002D44E3" w:rsidP="002D44E3">
            <w:r w:rsidRPr="002D44E3">
              <w:t>Class C</w:t>
            </w:r>
          </w:p>
        </w:tc>
        <w:tc>
          <w:tcPr>
            <w:tcW w:w="5197" w:type="dxa"/>
          </w:tcPr>
          <w:p w:rsidR="002D44E3" w:rsidRPr="002D44E3" w:rsidRDefault="002D44E3" w:rsidP="002D44E3">
            <w:r w:rsidRPr="002D44E3">
              <w:t># of organizations reporting</w:t>
            </w:r>
          </w:p>
        </w:tc>
        <w:tc>
          <w:tcPr>
            <w:tcW w:w="900" w:type="dxa"/>
          </w:tcPr>
          <w:p w:rsidR="002D44E3" w:rsidRPr="002D44E3" w:rsidRDefault="002D44E3" w:rsidP="002D44E3">
            <w:r w:rsidRPr="002D44E3">
              <w:t>8</w:t>
            </w:r>
          </w:p>
        </w:tc>
        <w:tc>
          <w:tcPr>
            <w:tcW w:w="900" w:type="dxa"/>
          </w:tcPr>
          <w:p w:rsidR="002D44E3" w:rsidRPr="002D44E3" w:rsidRDefault="002D44E3" w:rsidP="002D44E3">
            <w:r w:rsidRPr="002D44E3">
              <w:t>0</w:t>
            </w:r>
          </w:p>
        </w:tc>
        <w:tc>
          <w:tcPr>
            <w:tcW w:w="990" w:type="dxa"/>
          </w:tcPr>
          <w:p w:rsidR="002D44E3" w:rsidRPr="002D44E3" w:rsidRDefault="002D44E3" w:rsidP="002D44E3">
            <w:r w:rsidRPr="002D44E3">
              <w:t>10</w:t>
            </w:r>
          </w:p>
        </w:tc>
        <w:tc>
          <w:tcPr>
            <w:tcW w:w="955" w:type="dxa"/>
          </w:tcPr>
          <w:p w:rsidR="002D44E3" w:rsidRPr="002D44E3" w:rsidRDefault="002D44E3" w:rsidP="002D44E3">
            <w:r w:rsidRPr="002D44E3">
              <w:t>5</w:t>
            </w:r>
          </w:p>
        </w:tc>
        <w:tc>
          <w:tcPr>
            <w:tcW w:w="930" w:type="dxa"/>
          </w:tcPr>
          <w:p w:rsidR="002D44E3" w:rsidRPr="002D44E3" w:rsidRDefault="002D44E3" w:rsidP="002D44E3">
            <w:r w:rsidRPr="002D44E3">
              <w:t>10</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 of systems contained in reporting organizations</w:t>
            </w:r>
          </w:p>
        </w:tc>
        <w:tc>
          <w:tcPr>
            <w:tcW w:w="900" w:type="dxa"/>
          </w:tcPr>
          <w:p w:rsidR="002D44E3" w:rsidRPr="002D44E3" w:rsidRDefault="002D44E3" w:rsidP="002D44E3">
            <w:r w:rsidRPr="002D44E3">
              <w:t>12</w:t>
            </w:r>
          </w:p>
        </w:tc>
        <w:tc>
          <w:tcPr>
            <w:tcW w:w="900" w:type="dxa"/>
          </w:tcPr>
          <w:p w:rsidR="002D44E3" w:rsidRPr="002D44E3" w:rsidRDefault="002D44E3" w:rsidP="002D44E3">
            <w:r w:rsidRPr="002D44E3">
              <w:t>0</w:t>
            </w:r>
          </w:p>
        </w:tc>
        <w:tc>
          <w:tcPr>
            <w:tcW w:w="990" w:type="dxa"/>
          </w:tcPr>
          <w:p w:rsidR="002D44E3" w:rsidRPr="002D44E3" w:rsidRDefault="002D44E3" w:rsidP="002D44E3">
            <w:r w:rsidRPr="002D44E3">
              <w:t>15</w:t>
            </w:r>
          </w:p>
        </w:tc>
        <w:tc>
          <w:tcPr>
            <w:tcW w:w="955" w:type="dxa"/>
          </w:tcPr>
          <w:p w:rsidR="002D44E3" w:rsidRPr="002D44E3" w:rsidRDefault="002D44E3" w:rsidP="002D44E3">
            <w:r w:rsidRPr="002D44E3">
              <w:t>5</w:t>
            </w:r>
          </w:p>
        </w:tc>
        <w:tc>
          <w:tcPr>
            <w:tcW w:w="930" w:type="dxa"/>
          </w:tcPr>
          <w:p w:rsidR="002D44E3" w:rsidRPr="002D44E3" w:rsidRDefault="002D44E3" w:rsidP="002D44E3">
            <w:r w:rsidRPr="002D44E3">
              <w:t>12</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minimum rate (2,000 gal)</w:t>
            </w:r>
          </w:p>
        </w:tc>
        <w:tc>
          <w:tcPr>
            <w:tcW w:w="900" w:type="dxa"/>
          </w:tcPr>
          <w:p w:rsidR="002D44E3" w:rsidRPr="002D44E3" w:rsidRDefault="002D44E3" w:rsidP="002D44E3">
            <w:r w:rsidRPr="002D44E3">
              <w:t>$15.55</w:t>
            </w:r>
          </w:p>
        </w:tc>
        <w:tc>
          <w:tcPr>
            <w:tcW w:w="900" w:type="dxa"/>
          </w:tcPr>
          <w:p w:rsidR="002D44E3" w:rsidRPr="002D44E3" w:rsidRDefault="002D44E3" w:rsidP="002D44E3">
            <w:r w:rsidRPr="002D44E3">
              <w:t>N/A</w:t>
            </w:r>
          </w:p>
        </w:tc>
        <w:tc>
          <w:tcPr>
            <w:tcW w:w="990" w:type="dxa"/>
          </w:tcPr>
          <w:p w:rsidR="002D44E3" w:rsidRPr="002D44E3" w:rsidRDefault="002D44E3" w:rsidP="002D44E3">
            <w:r w:rsidRPr="002D44E3">
              <w:t>$20.07</w:t>
            </w:r>
          </w:p>
        </w:tc>
        <w:tc>
          <w:tcPr>
            <w:tcW w:w="955" w:type="dxa"/>
          </w:tcPr>
          <w:p w:rsidR="002D44E3" w:rsidRPr="002D44E3" w:rsidRDefault="002D44E3" w:rsidP="002D44E3">
            <w:r w:rsidRPr="002D44E3">
              <w:t>$16.89</w:t>
            </w:r>
          </w:p>
        </w:tc>
        <w:tc>
          <w:tcPr>
            <w:tcW w:w="930" w:type="dxa"/>
          </w:tcPr>
          <w:p w:rsidR="002D44E3" w:rsidRPr="002D44E3" w:rsidRDefault="002D44E3" w:rsidP="002D44E3">
            <w:r w:rsidRPr="002D44E3">
              <w:t>$17.58</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billing charge for 10,000 gal</w:t>
            </w:r>
          </w:p>
        </w:tc>
        <w:tc>
          <w:tcPr>
            <w:tcW w:w="900" w:type="dxa"/>
          </w:tcPr>
          <w:p w:rsidR="002D44E3" w:rsidRPr="002D44E3" w:rsidRDefault="002D44E3" w:rsidP="002D44E3">
            <w:r w:rsidRPr="002D44E3">
              <w:t>$44.47</w:t>
            </w:r>
          </w:p>
        </w:tc>
        <w:tc>
          <w:tcPr>
            <w:tcW w:w="900" w:type="dxa"/>
          </w:tcPr>
          <w:p w:rsidR="002D44E3" w:rsidRPr="002D44E3" w:rsidRDefault="002D44E3" w:rsidP="002D44E3">
            <w:r w:rsidRPr="002D44E3">
              <w:t>N/A</w:t>
            </w:r>
          </w:p>
        </w:tc>
        <w:tc>
          <w:tcPr>
            <w:tcW w:w="990" w:type="dxa"/>
          </w:tcPr>
          <w:p w:rsidR="002D44E3" w:rsidRPr="002D44E3" w:rsidRDefault="002D44E3" w:rsidP="002D44E3">
            <w:r w:rsidRPr="002D44E3">
              <w:t>$51.50</w:t>
            </w:r>
          </w:p>
        </w:tc>
        <w:tc>
          <w:tcPr>
            <w:tcW w:w="955" w:type="dxa"/>
          </w:tcPr>
          <w:p w:rsidR="002D44E3" w:rsidRPr="002D44E3" w:rsidRDefault="002D44E3" w:rsidP="002D44E3">
            <w:r w:rsidRPr="002D44E3">
              <w:t>$59.99</w:t>
            </w:r>
          </w:p>
        </w:tc>
        <w:tc>
          <w:tcPr>
            <w:tcW w:w="930" w:type="dxa"/>
          </w:tcPr>
          <w:p w:rsidR="002D44E3" w:rsidRPr="002D44E3" w:rsidRDefault="002D44E3" w:rsidP="002D44E3">
            <w:r w:rsidRPr="002D44E3">
              <w:t>$50.58</w:t>
            </w:r>
          </w:p>
        </w:tc>
      </w:tr>
      <w:tr w:rsidR="002D44E3" w:rsidRPr="002D44E3" w:rsidTr="002D44E3">
        <w:tc>
          <w:tcPr>
            <w:tcW w:w="918" w:type="dxa"/>
          </w:tcPr>
          <w:p w:rsidR="002D44E3" w:rsidRPr="002D44E3" w:rsidRDefault="002D44E3" w:rsidP="002D44E3">
            <w:r w:rsidRPr="002D44E3">
              <w:t>Class D</w:t>
            </w:r>
          </w:p>
        </w:tc>
        <w:tc>
          <w:tcPr>
            <w:tcW w:w="5197" w:type="dxa"/>
          </w:tcPr>
          <w:p w:rsidR="002D44E3" w:rsidRPr="002D44E3" w:rsidRDefault="002D44E3" w:rsidP="002D44E3">
            <w:r w:rsidRPr="002D44E3">
              <w:t># of organizations reporting</w:t>
            </w:r>
          </w:p>
        </w:tc>
        <w:tc>
          <w:tcPr>
            <w:tcW w:w="900" w:type="dxa"/>
          </w:tcPr>
          <w:p w:rsidR="002D44E3" w:rsidRPr="002D44E3" w:rsidRDefault="002D44E3" w:rsidP="002D44E3">
            <w:r w:rsidRPr="002D44E3">
              <w:t>26</w:t>
            </w:r>
          </w:p>
        </w:tc>
        <w:tc>
          <w:tcPr>
            <w:tcW w:w="900" w:type="dxa"/>
          </w:tcPr>
          <w:p w:rsidR="002D44E3" w:rsidRPr="002D44E3" w:rsidRDefault="002D44E3" w:rsidP="002D44E3">
            <w:r w:rsidRPr="002D44E3">
              <w:t>15</w:t>
            </w:r>
          </w:p>
        </w:tc>
        <w:tc>
          <w:tcPr>
            <w:tcW w:w="990" w:type="dxa"/>
          </w:tcPr>
          <w:p w:rsidR="002D44E3" w:rsidRPr="002D44E3" w:rsidRDefault="002D44E3" w:rsidP="002D44E3">
            <w:r w:rsidRPr="002D44E3">
              <w:t>13</w:t>
            </w:r>
          </w:p>
        </w:tc>
        <w:tc>
          <w:tcPr>
            <w:tcW w:w="955" w:type="dxa"/>
          </w:tcPr>
          <w:p w:rsidR="002D44E3" w:rsidRPr="002D44E3" w:rsidRDefault="002D44E3" w:rsidP="002D44E3">
            <w:r w:rsidRPr="002D44E3">
              <w:t>23</w:t>
            </w:r>
          </w:p>
        </w:tc>
        <w:tc>
          <w:tcPr>
            <w:tcW w:w="930" w:type="dxa"/>
          </w:tcPr>
          <w:p w:rsidR="002D44E3" w:rsidRPr="002D44E3" w:rsidRDefault="002D44E3" w:rsidP="002D44E3">
            <w:r w:rsidRPr="002D44E3">
              <w:t>15</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 of systems contained in reporting organizations</w:t>
            </w:r>
          </w:p>
        </w:tc>
        <w:tc>
          <w:tcPr>
            <w:tcW w:w="900" w:type="dxa"/>
          </w:tcPr>
          <w:p w:rsidR="002D44E3" w:rsidRPr="002D44E3" w:rsidRDefault="002D44E3" w:rsidP="002D44E3">
            <w:r w:rsidRPr="002D44E3">
              <w:t>32</w:t>
            </w:r>
          </w:p>
        </w:tc>
        <w:tc>
          <w:tcPr>
            <w:tcW w:w="900" w:type="dxa"/>
          </w:tcPr>
          <w:p w:rsidR="002D44E3" w:rsidRPr="002D44E3" w:rsidRDefault="002D44E3" w:rsidP="002D44E3">
            <w:r w:rsidRPr="002D44E3">
              <w:t>16</w:t>
            </w:r>
          </w:p>
        </w:tc>
        <w:tc>
          <w:tcPr>
            <w:tcW w:w="990" w:type="dxa"/>
          </w:tcPr>
          <w:p w:rsidR="002D44E3" w:rsidRPr="002D44E3" w:rsidRDefault="002D44E3" w:rsidP="002D44E3">
            <w:r w:rsidRPr="002D44E3">
              <w:t>14</w:t>
            </w:r>
          </w:p>
        </w:tc>
        <w:tc>
          <w:tcPr>
            <w:tcW w:w="955" w:type="dxa"/>
          </w:tcPr>
          <w:p w:rsidR="002D44E3" w:rsidRPr="002D44E3" w:rsidRDefault="002D44E3" w:rsidP="002D44E3">
            <w:r w:rsidRPr="002D44E3">
              <w:t>26</w:t>
            </w:r>
          </w:p>
        </w:tc>
        <w:tc>
          <w:tcPr>
            <w:tcW w:w="930" w:type="dxa"/>
          </w:tcPr>
          <w:p w:rsidR="002D44E3" w:rsidRPr="002D44E3" w:rsidRDefault="002D44E3" w:rsidP="002D44E3">
            <w:r w:rsidRPr="002D44E3">
              <w:t>17</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minimum rate (2,000 gal)</w:t>
            </w:r>
          </w:p>
        </w:tc>
        <w:tc>
          <w:tcPr>
            <w:tcW w:w="900" w:type="dxa"/>
          </w:tcPr>
          <w:p w:rsidR="002D44E3" w:rsidRPr="002D44E3" w:rsidRDefault="002D44E3" w:rsidP="002D44E3">
            <w:r w:rsidRPr="002D44E3">
              <w:t>$15.05</w:t>
            </w:r>
          </w:p>
        </w:tc>
        <w:tc>
          <w:tcPr>
            <w:tcW w:w="900" w:type="dxa"/>
          </w:tcPr>
          <w:p w:rsidR="002D44E3" w:rsidRPr="002D44E3" w:rsidRDefault="002D44E3" w:rsidP="002D44E3">
            <w:r w:rsidRPr="002D44E3">
              <w:t>$23.03</w:t>
            </w:r>
          </w:p>
        </w:tc>
        <w:tc>
          <w:tcPr>
            <w:tcW w:w="990" w:type="dxa"/>
          </w:tcPr>
          <w:p w:rsidR="002D44E3" w:rsidRPr="002D44E3" w:rsidRDefault="002D44E3" w:rsidP="002D44E3">
            <w:r w:rsidRPr="002D44E3">
              <w:t>$19.02</w:t>
            </w:r>
          </w:p>
        </w:tc>
        <w:tc>
          <w:tcPr>
            <w:tcW w:w="955" w:type="dxa"/>
          </w:tcPr>
          <w:p w:rsidR="002D44E3" w:rsidRPr="002D44E3" w:rsidRDefault="002D44E3" w:rsidP="002D44E3">
            <w:r w:rsidRPr="002D44E3">
              <w:t>$18.08</w:t>
            </w:r>
          </w:p>
        </w:tc>
        <w:tc>
          <w:tcPr>
            <w:tcW w:w="930" w:type="dxa"/>
          </w:tcPr>
          <w:p w:rsidR="002D44E3" w:rsidRPr="002D44E3" w:rsidRDefault="002D44E3" w:rsidP="002D44E3">
            <w:r w:rsidRPr="002D44E3">
              <w:t>$14.25</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billing charge for 10,000 gal</w:t>
            </w:r>
          </w:p>
        </w:tc>
        <w:tc>
          <w:tcPr>
            <w:tcW w:w="900" w:type="dxa"/>
          </w:tcPr>
          <w:p w:rsidR="002D44E3" w:rsidRPr="002D44E3" w:rsidRDefault="002D44E3" w:rsidP="002D44E3">
            <w:r w:rsidRPr="002D44E3">
              <w:t>$45.70</w:t>
            </w:r>
          </w:p>
        </w:tc>
        <w:tc>
          <w:tcPr>
            <w:tcW w:w="900" w:type="dxa"/>
          </w:tcPr>
          <w:p w:rsidR="002D44E3" w:rsidRPr="002D44E3" w:rsidRDefault="002D44E3" w:rsidP="002D44E3">
            <w:r w:rsidRPr="002D44E3">
              <w:t>$40.21</w:t>
            </w:r>
          </w:p>
        </w:tc>
        <w:tc>
          <w:tcPr>
            <w:tcW w:w="990" w:type="dxa"/>
          </w:tcPr>
          <w:p w:rsidR="002D44E3" w:rsidRPr="002D44E3" w:rsidRDefault="002D44E3" w:rsidP="002D44E3">
            <w:r w:rsidRPr="002D44E3">
              <w:t>$50.07</w:t>
            </w:r>
          </w:p>
        </w:tc>
        <w:tc>
          <w:tcPr>
            <w:tcW w:w="955" w:type="dxa"/>
          </w:tcPr>
          <w:p w:rsidR="002D44E3" w:rsidRPr="002D44E3" w:rsidRDefault="002D44E3" w:rsidP="002D44E3">
            <w:r w:rsidRPr="002D44E3">
              <w:t>$55.66</w:t>
            </w:r>
          </w:p>
        </w:tc>
        <w:tc>
          <w:tcPr>
            <w:tcW w:w="930" w:type="dxa"/>
          </w:tcPr>
          <w:p w:rsidR="002D44E3" w:rsidRPr="002D44E3" w:rsidRDefault="002D44E3" w:rsidP="002D44E3">
            <w:r w:rsidRPr="002D44E3">
              <w:t>$46.87</w:t>
            </w:r>
          </w:p>
        </w:tc>
      </w:tr>
      <w:tr w:rsidR="002D44E3" w:rsidRPr="002D44E3" w:rsidTr="002D44E3">
        <w:tc>
          <w:tcPr>
            <w:tcW w:w="918" w:type="dxa"/>
          </w:tcPr>
          <w:p w:rsidR="002D44E3" w:rsidRPr="002D44E3" w:rsidRDefault="002D44E3" w:rsidP="002D44E3">
            <w:r w:rsidRPr="002D44E3">
              <w:t>Class E</w:t>
            </w:r>
          </w:p>
        </w:tc>
        <w:tc>
          <w:tcPr>
            <w:tcW w:w="5197" w:type="dxa"/>
          </w:tcPr>
          <w:p w:rsidR="002D44E3" w:rsidRPr="002D44E3" w:rsidRDefault="002D44E3" w:rsidP="002D44E3">
            <w:r w:rsidRPr="002D44E3">
              <w:t># of organizations reporting</w:t>
            </w:r>
          </w:p>
        </w:tc>
        <w:tc>
          <w:tcPr>
            <w:tcW w:w="900" w:type="dxa"/>
          </w:tcPr>
          <w:p w:rsidR="002D44E3" w:rsidRPr="002D44E3" w:rsidRDefault="002D44E3" w:rsidP="002D44E3">
            <w:r w:rsidRPr="002D44E3">
              <w:t>1</w:t>
            </w:r>
          </w:p>
        </w:tc>
        <w:tc>
          <w:tcPr>
            <w:tcW w:w="900" w:type="dxa"/>
          </w:tcPr>
          <w:p w:rsidR="002D44E3" w:rsidRPr="002D44E3" w:rsidRDefault="002D44E3" w:rsidP="002D44E3">
            <w:r w:rsidRPr="002D44E3">
              <w:t>0</w:t>
            </w:r>
          </w:p>
        </w:tc>
        <w:tc>
          <w:tcPr>
            <w:tcW w:w="990" w:type="dxa"/>
          </w:tcPr>
          <w:p w:rsidR="002D44E3" w:rsidRPr="002D44E3" w:rsidRDefault="002D44E3" w:rsidP="002D44E3">
            <w:r w:rsidRPr="002D44E3">
              <w:t>2</w:t>
            </w:r>
          </w:p>
        </w:tc>
        <w:tc>
          <w:tcPr>
            <w:tcW w:w="955" w:type="dxa"/>
          </w:tcPr>
          <w:p w:rsidR="002D44E3" w:rsidRPr="002D44E3" w:rsidRDefault="002D44E3" w:rsidP="002D44E3">
            <w:r w:rsidRPr="002D44E3">
              <w:t>2</w:t>
            </w:r>
          </w:p>
        </w:tc>
        <w:tc>
          <w:tcPr>
            <w:tcW w:w="930" w:type="dxa"/>
          </w:tcPr>
          <w:p w:rsidR="002D44E3" w:rsidRPr="002D44E3" w:rsidRDefault="002D44E3" w:rsidP="002D44E3">
            <w:r w:rsidRPr="002D44E3">
              <w:t>0</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 of systems contained in reporting organizations</w:t>
            </w:r>
          </w:p>
        </w:tc>
        <w:tc>
          <w:tcPr>
            <w:tcW w:w="900" w:type="dxa"/>
          </w:tcPr>
          <w:p w:rsidR="002D44E3" w:rsidRPr="002D44E3" w:rsidRDefault="002D44E3" w:rsidP="002D44E3">
            <w:r w:rsidRPr="002D44E3">
              <w:t>1</w:t>
            </w:r>
          </w:p>
        </w:tc>
        <w:tc>
          <w:tcPr>
            <w:tcW w:w="900" w:type="dxa"/>
          </w:tcPr>
          <w:p w:rsidR="002D44E3" w:rsidRPr="002D44E3" w:rsidRDefault="002D44E3" w:rsidP="002D44E3">
            <w:r w:rsidRPr="002D44E3">
              <w:t>0</w:t>
            </w:r>
          </w:p>
        </w:tc>
        <w:tc>
          <w:tcPr>
            <w:tcW w:w="990" w:type="dxa"/>
          </w:tcPr>
          <w:p w:rsidR="002D44E3" w:rsidRPr="002D44E3" w:rsidRDefault="002D44E3" w:rsidP="002D44E3">
            <w:r w:rsidRPr="002D44E3">
              <w:t>3</w:t>
            </w:r>
          </w:p>
        </w:tc>
        <w:tc>
          <w:tcPr>
            <w:tcW w:w="955" w:type="dxa"/>
          </w:tcPr>
          <w:p w:rsidR="002D44E3" w:rsidRPr="002D44E3" w:rsidRDefault="002D44E3" w:rsidP="002D44E3">
            <w:r w:rsidRPr="002D44E3">
              <w:t>2</w:t>
            </w:r>
          </w:p>
        </w:tc>
        <w:tc>
          <w:tcPr>
            <w:tcW w:w="930" w:type="dxa"/>
          </w:tcPr>
          <w:p w:rsidR="002D44E3" w:rsidRPr="002D44E3" w:rsidRDefault="002D44E3" w:rsidP="002D44E3">
            <w:r w:rsidRPr="002D44E3">
              <w:t>0</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minimum rate (2,000 gal)</w:t>
            </w:r>
          </w:p>
        </w:tc>
        <w:tc>
          <w:tcPr>
            <w:tcW w:w="900" w:type="dxa"/>
          </w:tcPr>
          <w:p w:rsidR="002D44E3" w:rsidRPr="002D44E3" w:rsidRDefault="002D44E3" w:rsidP="002D44E3">
            <w:r w:rsidRPr="002D44E3">
              <w:t>$18.00</w:t>
            </w:r>
          </w:p>
        </w:tc>
        <w:tc>
          <w:tcPr>
            <w:tcW w:w="900" w:type="dxa"/>
          </w:tcPr>
          <w:p w:rsidR="002D44E3" w:rsidRPr="002D44E3" w:rsidRDefault="002D44E3" w:rsidP="002D44E3">
            <w:r w:rsidRPr="002D44E3">
              <w:t>N/A</w:t>
            </w:r>
          </w:p>
        </w:tc>
        <w:tc>
          <w:tcPr>
            <w:tcW w:w="990" w:type="dxa"/>
          </w:tcPr>
          <w:p w:rsidR="002D44E3" w:rsidRPr="002D44E3" w:rsidRDefault="002D44E3" w:rsidP="002D44E3">
            <w:r w:rsidRPr="002D44E3">
              <w:t>$27.10</w:t>
            </w:r>
          </w:p>
        </w:tc>
        <w:tc>
          <w:tcPr>
            <w:tcW w:w="955" w:type="dxa"/>
          </w:tcPr>
          <w:p w:rsidR="002D44E3" w:rsidRPr="002D44E3" w:rsidRDefault="002D44E3" w:rsidP="002D44E3">
            <w:r w:rsidRPr="002D44E3">
              <w:t>$24.50</w:t>
            </w:r>
          </w:p>
        </w:tc>
        <w:tc>
          <w:tcPr>
            <w:tcW w:w="930" w:type="dxa"/>
          </w:tcPr>
          <w:p w:rsidR="002D44E3" w:rsidRPr="002D44E3" w:rsidRDefault="002D44E3" w:rsidP="002D44E3">
            <w:r w:rsidRPr="002D44E3">
              <w:t>N/A</w:t>
            </w:r>
          </w:p>
        </w:tc>
      </w:tr>
      <w:tr w:rsidR="002D44E3" w:rsidRPr="002D44E3" w:rsidTr="002D44E3">
        <w:tc>
          <w:tcPr>
            <w:tcW w:w="918" w:type="dxa"/>
          </w:tcPr>
          <w:p w:rsidR="002D44E3" w:rsidRPr="002D44E3" w:rsidRDefault="002D44E3" w:rsidP="002D44E3"/>
        </w:tc>
        <w:tc>
          <w:tcPr>
            <w:tcW w:w="5197" w:type="dxa"/>
          </w:tcPr>
          <w:p w:rsidR="002D44E3" w:rsidRPr="002D44E3" w:rsidRDefault="002D44E3" w:rsidP="002D44E3">
            <w:r w:rsidRPr="002D44E3">
              <w:t>Average billing charge for 10,000 gal</w:t>
            </w:r>
          </w:p>
        </w:tc>
        <w:tc>
          <w:tcPr>
            <w:tcW w:w="900" w:type="dxa"/>
          </w:tcPr>
          <w:p w:rsidR="002D44E3" w:rsidRPr="002D44E3" w:rsidRDefault="002D44E3" w:rsidP="002D44E3">
            <w:r w:rsidRPr="002D44E3">
              <w:t>$46.00</w:t>
            </w:r>
          </w:p>
        </w:tc>
        <w:tc>
          <w:tcPr>
            <w:tcW w:w="900" w:type="dxa"/>
          </w:tcPr>
          <w:p w:rsidR="002D44E3" w:rsidRPr="002D44E3" w:rsidRDefault="002D44E3" w:rsidP="002D44E3">
            <w:r w:rsidRPr="002D44E3">
              <w:t>N/A</w:t>
            </w:r>
          </w:p>
        </w:tc>
        <w:tc>
          <w:tcPr>
            <w:tcW w:w="990" w:type="dxa"/>
          </w:tcPr>
          <w:p w:rsidR="002D44E3" w:rsidRPr="002D44E3" w:rsidRDefault="002D44E3" w:rsidP="002D44E3">
            <w:r w:rsidRPr="002D44E3">
              <w:t>$90.13</w:t>
            </w:r>
          </w:p>
        </w:tc>
        <w:tc>
          <w:tcPr>
            <w:tcW w:w="955" w:type="dxa"/>
          </w:tcPr>
          <w:p w:rsidR="002D44E3" w:rsidRPr="002D44E3" w:rsidRDefault="002D44E3" w:rsidP="002D44E3">
            <w:r w:rsidRPr="002D44E3">
              <w:t>$73.50</w:t>
            </w:r>
          </w:p>
        </w:tc>
        <w:tc>
          <w:tcPr>
            <w:tcW w:w="930" w:type="dxa"/>
          </w:tcPr>
          <w:p w:rsidR="002D44E3" w:rsidRPr="002D44E3" w:rsidRDefault="002D44E3" w:rsidP="002D44E3">
            <w:r w:rsidRPr="002D44E3">
              <w:t>N/A</w:t>
            </w:r>
          </w:p>
        </w:tc>
      </w:tr>
    </w:tbl>
    <w:p w:rsidR="002D44E3" w:rsidRPr="00F47B26" w:rsidRDefault="002D44E3" w:rsidP="00F47B26"/>
    <w:p w:rsidR="00F47B26" w:rsidRDefault="00F47B26" w:rsidP="00F47B26">
      <w:r w:rsidRPr="00F47B26">
        <w:tab/>
        <w:t>Table 10 shows the average billing rate reported by organizations based on size. Statistical analyses show that neither the average minimum fee for 2,000 gallons nor the charge for 10,000 gallons is the same across the size classes. This is confirmed by examining the relatively large variations in the average charges contained in Table 10.</w:t>
      </w:r>
    </w:p>
    <w:p w:rsidR="000616D1" w:rsidRDefault="000616D1" w:rsidP="00922A9F"/>
    <w:p w:rsidR="002D44E3" w:rsidRPr="00922A9F" w:rsidRDefault="002D44E3" w:rsidP="00922A9F">
      <w:r w:rsidRPr="002D44E3">
        <w:t>Table 10. Average billing rates by organization size and location.</w:t>
      </w:r>
    </w:p>
    <w:tbl>
      <w:tblPr>
        <w:tblStyle w:val="TableGrid"/>
        <w:tblW w:w="0" w:type="auto"/>
        <w:tblLook w:val="04A0" w:firstRow="1" w:lastRow="0" w:firstColumn="1" w:lastColumn="0" w:noHBand="0" w:noVBand="1"/>
      </w:tblPr>
      <w:tblGrid>
        <w:gridCol w:w="1040"/>
        <w:gridCol w:w="5075"/>
        <w:gridCol w:w="900"/>
        <w:gridCol w:w="900"/>
        <w:gridCol w:w="900"/>
        <w:gridCol w:w="990"/>
        <w:gridCol w:w="985"/>
      </w:tblGrid>
      <w:tr w:rsidR="00922A9F" w:rsidRPr="00922A9F" w:rsidTr="00922A9F">
        <w:tc>
          <w:tcPr>
            <w:tcW w:w="1040" w:type="dxa"/>
          </w:tcPr>
          <w:p w:rsidR="002D44E3" w:rsidRPr="00922A9F" w:rsidRDefault="002D44E3" w:rsidP="00922A9F"/>
        </w:tc>
        <w:tc>
          <w:tcPr>
            <w:tcW w:w="5075" w:type="dxa"/>
          </w:tcPr>
          <w:p w:rsidR="002D44E3" w:rsidRPr="00922A9F" w:rsidRDefault="002D44E3" w:rsidP="00922A9F"/>
        </w:tc>
        <w:tc>
          <w:tcPr>
            <w:tcW w:w="900" w:type="dxa"/>
          </w:tcPr>
          <w:p w:rsidR="002D44E3" w:rsidRPr="00922A9F" w:rsidRDefault="002D44E3" w:rsidP="00922A9F">
            <w:r w:rsidRPr="00922A9F">
              <w:t>Hills</w:t>
            </w:r>
          </w:p>
        </w:tc>
        <w:tc>
          <w:tcPr>
            <w:tcW w:w="900" w:type="dxa"/>
          </w:tcPr>
          <w:p w:rsidR="002D44E3" w:rsidRPr="00922A9F" w:rsidRDefault="002D44E3" w:rsidP="00922A9F">
            <w:r w:rsidRPr="00922A9F">
              <w:t>Delta</w:t>
            </w:r>
          </w:p>
        </w:tc>
        <w:tc>
          <w:tcPr>
            <w:tcW w:w="900" w:type="dxa"/>
          </w:tcPr>
          <w:p w:rsidR="002D44E3" w:rsidRPr="00922A9F" w:rsidRDefault="002D44E3" w:rsidP="00922A9F">
            <w:r w:rsidRPr="00922A9F">
              <w:t>River</w:t>
            </w:r>
          </w:p>
        </w:tc>
        <w:tc>
          <w:tcPr>
            <w:tcW w:w="990" w:type="dxa"/>
          </w:tcPr>
          <w:p w:rsidR="002D44E3" w:rsidRPr="00922A9F" w:rsidRDefault="002D44E3" w:rsidP="00922A9F">
            <w:r w:rsidRPr="00922A9F">
              <w:t>Capital Pines</w:t>
            </w:r>
          </w:p>
        </w:tc>
        <w:tc>
          <w:tcPr>
            <w:tcW w:w="985" w:type="dxa"/>
          </w:tcPr>
          <w:p w:rsidR="002D44E3" w:rsidRPr="00922A9F" w:rsidRDefault="002D44E3" w:rsidP="00922A9F">
            <w:r w:rsidRPr="00922A9F">
              <w:t>Coastal</w:t>
            </w:r>
          </w:p>
        </w:tc>
      </w:tr>
      <w:tr w:rsidR="00922A9F" w:rsidRPr="00922A9F" w:rsidTr="00922A9F">
        <w:tc>
          <w:tcPr>
            <w:tcW w:w="1040" w:type="dxa"/>
          </w:tcPr>
          <w:p w:rsidR="002D44E3" w:rsidRPr="00922A9F" w:rsidRDefault="002D44E3" w:rsidP="00922A9F">
            <w:r w:rsidRPr="00922A9F">
              <w:t>Very small</w:t>
            </w:r>
          </w:p>
        </w:tc>
        <w:tc>
          <w:tcPr>
            <w:tcW w:w="5075" w:type="dxa"/>
          </w:tcPr>
          <w:p w:rsidR="002D44E3" w:rsidRPr="00922A9F" w:rsidRDefault="002D44E3" w:rsidP="00922A9F">
            <w:r w:rsidRPr="00922A9F">
              <w:t># of organizations reporting</w:t>
            </w:r>
          </w:p>
        </w:tc>
        <w:tc>
          <w:tcPr>
            <w:tcW w:w="900" w:type="dxa"/>
          </w:tcPr>
          <w:p w:rsidR="002D44E3" w:rsidRPr="00922A9F" w:rsidRDefault="002D44E3" w:rsidP="00922A9F">
            <w:r w:rsidRPr="00922A9F">
              <w:t>2</w:t>
            </w:r>
          </w:p>
        </w:tc>
        <w:tc>
          <w:tcPr>
            <w:tcW w:w="900" w:type="dxa"/>
          </w:tcPr>
          <w:p w:rsidR="002D44E3" w:rsidRPr="00922A9F" w:rsidRDefault="002D44E3" w:rsidP="00922A9F">
            <w:r w:rsidRPr="00922A9F">
              <w:t>0</w:t>
            </w:r>
          </w:p>
        </w:tc>
        <w:tc>
          <w:tcPr>
            <w:tcW w:w="900" w:type="dxa"/>
          </w:tcPr>
          <w:p w:rsidR="002D44E3" w:rsidRPr="00922A9F" w:rsidRDefault="002D44E3" w:rsidP="00922A9F">
            <w:r w:rsidRPr="00922A9F">
              <w:t>0</w:t>
            </w:r>
          </w:p>
        </w:tc>
        <w:tc>
          <w:tcPr>
            <w:tcW w:w="990" w:type="dxa"/>
          </w:tcPr>
          <w:p w:rsidR="002D44E3" w:rsidRPr="00922A9F" w:rsidRDefault="002D44E3" w:rsidP="00922A9F">
            <w:r w:rsidRPr="00922A9F">
              <w:t>0</w:t>
            </w:r>
          </w:p>
        </w:tc>
        <w:tc>
          <w:tcPr>
            <w:tcW w:w="985" w:type="dxa"/>
          </w:tcPr>
          <w:p w:rsidR="002D44E3" w:rsidRPr="00922A9F" w:rsidRDefault="002D44E3" w:rsidP="00922A9F">
            <w:r w:rsidRPr="00922A9F">
              <w:t>1</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 of systems contained in reporting organizations</w:t>
            </w:r>
          </w:p>
        </w:tc>
        <w:tc>
          <w:tcPr>
            <w:tcW w:w="900" w:type="dxa"/>
          </w:tcPr>
          <w:p w:rsidR="002D44E3" w:rsidRPr="00922A9F" w:rsidRDefault="002D44E3" w:rsidP="00922A9F">
            <w:r w:rsidRPr="00922A9F">
              <w:t>4</w:t>
            </w:r>
          </w:p>
        </w:tc>
        <w:tc>
          <w:tcPr>
            <w:tcW w:w="900" w:type="dxa"/>
          </w:tcPr>
          <w:p w:rsidR="002D44E3" w:rsidRPr="00922A9F" w:rsidRDefault="002D44E3" w:rsidP="00922A9F">
            <w:r w:rsidRPr="00922A9F">
              <w:t>0</w:t>
            </w:r>
          </w:p>
        </w:tc>
        <w:tc>
          <w:tcPr>
            <w:tcW w:w="900" w:type="dxa"/>
          </w:tcPr>
          <w:p w:rsidR="002D44E3" w:rsidRPr="00922A9F" w:rsidRDefault="002D44E3" w:rsidP="00922A9F">
            <w:r w:rsidRPr="00922A9F">
              <w:t>0</w:t>
            </w:r>
          </w:p>
        </w:tc>
        <w:tc>
          <w:tcPr>
            <w:tcW w:w="990" w:type="dxa"/>
          </w:tcPr>
          <w:p w:rsidR="002D44E3" w:rsidRPr="00922A9F" w:rsidRDefault="002D44E3" w:rsidP="00922A9F">
            <w:r w:rsidRPr="00922A9F">
              <w:t>0</w:t>
            </w:r>
          </w:p>
        </w:tc>
        <w:tc>
          <w:tcPr>
            <w:tcW w:w="985" w:type="dxa"/>
          </w:tcPr>
          <w:p w:rsidR="002D44E3" w:rsidRPr="00922A9F" w:rsidRDefault="002D44E3" w:rsidP="00922A9F">
            <w:r w:rsidRPr="00922A9F">
              <w:t>2</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Average minimum rate (2,000 gal)</w:t>
            </w:r>
          </w:p>
        </w:tc>
        <w:tc>
          <w:tcPr>
            <w:tcW w:w="900" w:type="dxa"/>
          </w:tcPr>
          <w:p w:rsidR="002D44E3" w:rsidRPr="00922A9F" w:rsidRDefault="002D44E3" w:rsidP="00922A9F">
            <w:r w:rsidRPr="00922A9F">
              <w:t>$6.42</w:t>
            </w:r>
          </w:p>
        </w:tc>
        <w:tc>
          <w:tcPr>
            <w:tcW w:w="900" w:type="dxa"/>
          </w:tcPr>
          <w:p w:rsidR="002D44E3" w:rsidRPr="00922A9F" w:rsidRDefault="002D44E3" w:rsidP="00922A9F">
            <w:r w:rsidRPr="00922A9F">
              <w:t>N/A</w:t>
            </w:r>
          </w:p>
        </w:tc>
        <w:tc>
          <w:tcPr>
            <w:tcW w:w="900" w:type="dxa"/>
          </w:tcPr>
          <w:p w:rsidR="002D44E3" w:rsidRPr="00922A9F" w:rsidRDefault="002D44E3" w:rsidP="00922A9F">
            <w:r w:rsidRPr="00922A9F">
              <w:t>N/A</w:t>
            </w:r>
          </w:p>
        </w:tc>
        <w:tc>
          <w:tcPr>
            <w:tcW w:w="990" w:type="dxa"/>
          </w:tcPr>
          <w:p w:rsidR="002D44E3" w:rsidRPr="00922A9F" w:rsidRDefault="002D44E3" w:rsidP="00922A9F">
            <w:r w:rsidRPr="00922A9F">
              <w:t>N/A</w:t>
            </w:r>
          </w:p>
        </w:tc>
        <w:tc>
          <w:tcPr>
            <w:tcW w:w="985" w:type="dxa"/>
          </w:tcPr>
          <w:p w:rsidR="002D44E3" w:rsidRPr="00922A9F" w:rsidRDefault="002D44E3" w:rsidP="00922A9F">
            <w:r w:rsidRPr="00922A9F">
              <w:t>$6.60</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Average billing charge for 10,000 gal</w:t>
            </w:r>
          </w:p>
        </w:tc>
        <w:tc>
          <w:tcPr>
            <w:tcW w:w="900" w:type="dxa"/>
          </w:tcPr>
          <w:p w:rsidR="002D44E3" w:rsidRPr="00922A9F" w:rsidRDefault="002D44E3" w:rsidP="00922A9F">
            <w:r w:rsidRPr="00922A9F">
              <w:t>$45.38</w:t>
            </w:r>
          </w:p>
        </w:tc>
        <w:tc>
          <w:tcPr>
            <w:tcW w:w="900" w:type="dxa"/>
          </w:tcPr>
          <w:p w:rsidR="002D44E3" w:rsidRPr="00922A9F" w:rsidRDefault="002D44E3" w:rsidP="00922A9F">
            <w:r w:rsidRPr="00922A9F">
              <w:t>N/A</w:t>
            </w:r>
          </w:p>
        </w:tc>
        <w:tc>
          <w:tcPr>
            <w:tcW w:w="900" w:type="dxa"/>
          </w:tcPr>
          <w:p w:rsidR="002D44E3" w:rsidRPr="00922A9F" w:rsidRDefault="002D44E3" w:rsidP="00922A9F">
            <w:r w:rsidRPr="00922A9F">
              <w:t>N/A</w:t>
            </w:r>
          </w:p>
        </w:tc>
        <w:tc>
          <w:tcPr>
            <w:tcW w:w="990" w:type="dxa"/>
          </w:tcPr>
          <w:p w:rsidR="002D44E3" w:rsidRPr="00922A9F" w:rsidRDefault="002D44E3" w:rsidP="00922A9F">
            <w:r w:rsidRPr="00922A9F">
              <w:t>N/A</w:t>
            </w:r>
          </w:p>
        </w:tc>
        <w:tc>
          <w:tcPr>
            <w:tcW w:w="985" w:type="dxa"/>
          </w:tcPr>
          <w:p w:rsidR="002D44E3" w:rsidRPr="00922A9F" w:rsidRDefault="002D44E3" w:rsidP="00922A9F">
            <w:r w:rsidRPr="00922A9F">
              <w:t>$28.00</w:t>
            </w:r>
          </w:p>
        </w:tc>
      </w:tr>
      <w:tr w:rsidR="00922A9F" w:rsidRPr="00922A9F" w:rsidTr="00922A9F">
        <w:tc>
          <w:tcPr>
            <w:tcW w:w="1040" w:type="dxa"/>
          </w:tcPr>
          <w:p w:rsidR="002D44E3" w:rsidRPr="00922A9F" w:rsidRDefault="002D44E3" w:rsidP="00922A9F">
            <w:r w:rsidRPr="00922A9F">
              <w:t>Small</w:t>
            </w:r>
          </w:p>
        </w:tc>
        <w:tc>
          <w:tcPr>
            <w:tcW w:w="5075" w:type="dxa"/>
          </w:tcPr>
          <w:p w:rsidR="002D44E3" w:rsidRPr="00922A9F" w:rsidRDefault="002D44E3" w:rsidP="00922A9F">
            <w:r w:rsidRPr="00922A9F">
              <w:t># of organizations reporting</w:t>
            </w:r>
          </w:p>
        </w:tc>
        <w:tc>
          <w:tcPr>
            <w:tcW w:w="900" w:type="dxa"/>
          </w:tcPr>
          <w:p w:rsidR="002D44E3" w:rsidRPr="00922A9F" w:rsidRDefault="002D44E3" w:rsidP="00922A9F">
            <w:r w:rsidRPr="00922A9F">
              <w:t>4</w:t>
            </w:r>
          </w:p>
        </w:tc>
        <w:tc>
          <w:tcPr>
            <w:tcW w:w="900" w:type="dxa"/>
          </w:tcPr>
          <w:p w:rsidR="002D44E3" w:rsidRPr="00922A9F" w:rsidRDefault="002D44E3" w:rsidP="00922A9F">
            <w:r w:rsidRPr="00922A9F">
              <w:t>1</w:t>
            </w:r>
          </w:p>
        </w:tc>
        <w:tc>
          <w:tcPr>
            <w:tcW w:w="900" w:type="dxa"/>
          </w:tcPr>
          <w:p w:rsidR="002D44E3" w:rsidRPr="00922A9F" w:rsidRDefault="002D44E3" w:rsidP="00922A9F">
            <w:r w:rsidRPr="00922A9F">
              <w:t>4</w:t>
            </w:r>
          </w:p>
        </w:tc>
        <w:tc>
          <w:tcPr>
            <w:tcW w:w="990" w:type="dxa"/>
          </w:tcPr>
          <w:p w:rsidR="002D44E3" w:rsidRPr="00922A9F" w:rsidRDefault="002D44E3" w:rsidP="00922A9F">
            <w:r w:rsidRPr="00922A9F">
              <w:t>11</w:t>
            </w:r>
          </w:p>
        </w:tc>
        <w:tc>
          <w:tcPr>
            <w:tcW w:w="985" w:type="dxa"/>
          </w:tcPr>
          <w:p w:rsidR="002D44E3" w:rsidRPr="00922A9F" w:rsidRDefault="002D44E3" w:rsidP="00922A9F">
            <w:r w:rsidRPr="00922A9F">
              <w:t>1</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 of systems contained in reporting organizations</w:t>
            </w:r>
          </w:p>
        </w:tc>
        <w:tc>
          <w:tcPr>
            <w:tcW w:w="900" w:type="dxa"/>
          </w:tcPr>
          <w:p w:rsidR="002D44E3" w:rsidRPr="00922A9F" w:rsidRDefault="002D44E3" w:rsidP="00922A9F">
            <w:r w:rsidRPr="00922A9F">
              <w:t>5</w:t>
            </w:r>
          </w:p>
        </w:tc>
        <w:tc>
          <w:tcPr>
            <w:tcW w:w="900" w:type="dxa"/>
          </w:tcPr>
          <w:p w:rsidR="002D44E3" w:rsidRPr="00922A9F" w:rsidRDefault="002D44E3" w:rsidP="00922A9F">
            <w:r w:rsidRPr="00922A9F">
              <w:t>1</w:t>
            </w:r>
          </w:p>
        </w:tc>
        <w:tc>
          <w:tcPr>
            <w:tcW w:w="900" w:type="dxa"/>
          </w:tcPr>
          <w:p w:rsidR="002D44E3" w:rsidRPr="00922A9F" w:rsidRDefault="002D44E3" w:rsidP="00922A9F">
            <w:r w:rsidRPr="00922A9F">
              <w:t>4</w:t>
            </w:r>
          </w:p>
        </w:tc>
        <w:tc>
          <w:tcPr>
            <w:tcW w:w="990" w:type="dxa"/>
          </w:tcPr>
          <w:p w:rsidR="002D44E3" w:rsidRPr="00922A9F" w:rsidRDefault="002D44E3" w:rsidP="00922A9F">
            <w:r w:rsidRPr="00922A9F">
              <w:t>13</w:t>
            </w:r>
          </w:p>
        </w:tc>
        <w:tc>
          <w:tcPr>
            <w:tcW w:w="985" w:type="dxa"/>
          </w:tcPr>
          <w:p w:rsidR="002D44E3" w:rsidRPr="00922A9F" w:rsidRDefault="002D44E3" w:rsidP="00922A9F">
            <w:r w:rsidRPr="00922A9F">
              <w:t>1</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Average minimum rate (2,000 gal)</w:t>
            </w:r>
          </w:p>
        </w:tc>
        <w:tc>
          <w:tcPr>
            <w:tcW w:w="900" w:type="dxa"/>
          </w:tcPr>
          <w:p w:rsidR="002D44E3" w:rsidRPr="00922A9F" w:rsidRDefault="002D44E3" w:rsidP="00922A9F">
            <w:r w:rsidRPr="00922A9F">
              <w:t>$18.95</w:t>
            </w:r>
          </w:p>
        </w:tc>
        <w:tc>
          <w:tcPr>
            <w:tcW w:w="900" w:type="dxa"/>
          </w:tcPr>
          <w:p w:rsidR="002D44E3" w:rsidRPr="00922A9F" w:rsidRDefault="002D44E3" w:rsidP="00922A9F">
            <w:r w:rsidRPr="00922A9F">
              <w:t>$8.17</w:t>
            </w:r>
          </w:p>
        </w:tc>
        <w:tc>
          <w:tcPr>
            <w:tcW w:w="900" w:type="dxa"/>
          </w:tcPr>
          <w:p w:rsidR="002D44E3" w:rsidRPr="00922A9F" w:rsidRDefault="002D44E3" w:rsidP="00922A9F">
            <w:r w:rsidRPr="00922A9F">
              <w:t>$24.70</w:t>
            </w:r>
          </w:p>
        </w:tc>
        <w:tc>
          <w:tcPr>
            <w:tcW w:w="990" w:type="dxa"/>
          </w:tcPr>
          <w:p w:rsidR="002D44E3" w:rsidRPr="00922A9F" w:rsidRDefault="002D44E3" w:rsidP="00922A9F">
            <w:r w:rsidRPr="00922A9F">
              <w:t>$20.43</w:t>
            </w:r>
          </w:p>
        </w:tc>
        <w:tc>
          <w:tcPr>
            <w:tcW w:w="985" w:type="dxa"/>
          </w:tcPr>
          <w:p w:rsidR="002D44E3" w:rsidRPr="00922A9F" w:rsidRDefault="002D44E3" w:rsidP="00922A9F">
            <w:r w:rsidRPr="00922A9F">
              <w:t>$9.33</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Average billing charge for 10,000 gal</w:t>
            </w:r>
          </w:p>
        </w:tc>
        <w:tc>
          <w:tcPr>
            <w:tcW w:w="900" w:type="dxa"/>
          </w:tcPr>
          <w:p w:rsidR="002D44E3" w:rsidRPr="00922A9F" w:rsidRDefault="002D44E3" w:rsidP="00922A9F">
            <w:r w:rsidRPr="00922A9F">
              <w:t>$52.95</w:t>
            </w:r>
          </w:p>
        </w:tc>
        <w:tc>
          <w:tcPr>
            <w:tcW w:w="900" w:type="dxa"/>
          </w:tcPr>
          <w:p w:rsidR="002D44E3" w:rsidRPr="00922A9F" w:rsidRDefault="002D44E3" w:rsidP="00922A9F">
            <w:r w:rsidRPr="00922A9F">
              <w:t>$29.75</w:t>
            </w:r>
          </w:p>
        </w:tc>
        <w:tc>
          <w:tcPr>
            <w:tcW w:w="900" w:type="dxa"/>
          </w:tcPr>
          <w:p w:rsidR="002D44E3" w:rsidRPr="00922A9F" w:rsidRDefault="002D44E3" w:rsidP="00922A9F">
            <w:r w:rsidRPr="00922A9F">
              <w:t>$68.45</w:t>
            </w:r>
          </w:p>
        </w:tc>
        <w:tc>
          <w:tcPr>
            <w:tcW w:w="990" w:type="dxa"/>
          </w:tcPr>
          <w:p w:rsidR="002D44E3" w:rsidRPr="00922A9F" w:rsidRDefault="002D44E3" w:rsidP="00922A9F">
            <w:r w:rsidRPr="00922A9F">
              <w:t>$63.30</w:t>
            </w:r>
          </w:p>
        </w:tc>
        <w:tc>
          <w:tcPr>
            <w:tcW w:w="985" w:type="dxa"/>
          </w:tcPr>
          <w:p w:rsidR="002D44E3" w:rsidRPr="00922A9F" w:rsidRDefault="002D44E3" w:rsidP="00922A9F">
            <w:r w:rsidRPr="00922A9F">
              <w:t>$54.25</w:t>
            </w:r>
          </w:p>
        </w:tc>
      </w:tr>
      <w:tr w:rsidR="00922A9F" w:rsidRPr="00922A9F" w:rsidTr="00922A9F">
        <w:tc>
          <w:tcPr>
            <w:tcW w:w="1040" w:type="dxa"/>
          </w:tcPr>
          <w:p w:rsidR="002D44E3" w:rsidRPr="00922A9F" w:rsidRDefault="002D44E3" w:rsidP="00922A9F">
            <w:r w:rsidRPr="00922A9F">
              <w:t>Medium</w:t>
            </w:r>
          </w:p>
        </w:tc>
        <w:tc>
          <w:tcPr>
            <w:tcW w:w="5075" w:type="dxa"/>
          </w:tcPr>
          <w:p w:rsidR="002D44E3" w:rsidRPr="00922A9F" w:rsidRDefault="002D44E3" w:rsidP="00922A9F">
            <w:r w:rsidRPr="00922A9F">
              <w:t># of organizations reporting</w:t>
            </w:r>
          </w:p>
        </w:tc>
        <w:tc>
          <w:tcPr>
            <w:tcW w:w="900" w:type="dxa"/>
          </w:tcPr>
          <w:p w:rsidR="002D44E3" w:rsidRPr="00922A9F" w:rsidRDefault="002D44E3" w:rsidP="00922A9F">
            <w:r w:rsidRPr="00922A9F">
              <w:t>8</w:t>
            </w:r>
          </w:p>
        </w:tc>
        <w:tc>
          <w:tcPr>
            <w:tcW w:w="900" w:type="dxa"/>
          </w:tcPr>
          <w:p w:rsidR="002D44E3" w:rsidRPr="00922A9F" w:rsidRDefault="002D44E3" w:rsidP="00922A9F">
            <w:r w:rsidRPr="00922A9F">
              <w:t>0</w:t>
            </w:r>
          </w:p>
        </w:tc>
        <w:tc>
          <w:tcPr>
            <w:tcW w:w="900" w:type="dxa"/>
          </w:tcPr>
          <w:p w:rsidR="002D44E3" w:rsidRPr="00922A9F" w:rsidRDefault="002D44E3" w:rsidP="00922A9F">
            <w:r w:rsidRPr="00922A9F">
              <w:t>10</w:t>
            </w:r>
          </w:p>
        </w:tc>
        <w:tc>
          <w:tcPr>
            <w:tcW w:w="990" w:type="dxa"/>
          </w:tcPr>
          <w:p w:rsidR="002D44E3" w:rsidRPr="00922A9F" w:rsidRDefault="002D44E3" w:rsidP="00922A9F">
            <w:r w:rsidRPr="00922A9F">
              <w:t>5</w:t>
            </w:r>
          </w:p>
        </w:tc>
        <w:tc>
          <w:tcPr>
            <w:tcW w:w="985" w:type="dxa"/>
          </w:tcPr>
          <w:p w:rsidR="002D44E3" w:rsidRPr="00922A9F" w:rsidRDefault="002D44E3" w:rsidP="00922A9F">
            <w:r w:rsidRPr="00922A9F">
              <w:t>10</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 of systems contained in reporting organizations</w:t>
            </w:r>
          </w:p>
        </w:tc>
        <w:tc>
          <w:tcPr>
            <w:tcW w:w="900" w:type="dxa"/>
          </w:tcPr>
          <w:p w:rsidR="002D44E3" w:rsidRPr="00922A9F" w:rsidRDefault="002D44E3" w:rsidP="00922A9F">
            <w:r w:rsidRPr="00922A9F">
              <w:t>12</w:t>
            </w:r>
          </w:p>
        </w:tc>
        <w:tc>
          <w:tcPr>
            <w:tcW w:w="900" w:type="dxa"/>
          </w:tcPr>
          <w:p w:rsidR="002D44E3" w:rsidRPr="00922A9F" w:rsidRDefault="002D44E3" w:rsidP="00922A9F">
            <w:r w:rsidRPr="00922A9F">
              <w:t>0</w:t>
            </w:r>
          </w:p>
        </w:tc>
        <w:tc>
          <w:tcPr>
            <w:tcW w:w="900" w:type="dxa"/>
          </w:tcPr>
          <w:p w:rsidR="002D44E3" w:rsidRPr="00922A9F" w:rsidRDefault="002D44E3" w:rsidP="00922A9F">
            <w:r w:rsidRPr="00922A9F">
              <w:t>15</w:t>
            </w:r>
          </w:p>
        </w:tc>
        <w:tc>
          <w:tcPr>
            <w:tcW w:w="990" w:type="dxa"/>
          </w:tcPr>
          <w:p w:rsidR="002D44E3" w:rsidRPr="00922A9F" w:rsidRDefault="002D44E3" w:rsidP="00922A9F">
            <w:r w:rsidRPr="00922A9F">
              <w:t>5</w:t>
            </w:r>
          </w:p>
        </w:tc>
        <w:tc>
          <w:tcPr>
            <w:tcW w:w="985" w:type="dxa"/>
          </w:tcPr>
          <w:p w:rsidR="002D44E3" w:rsidRPr="00922A9F" w:rsidRDefault="002D44E3" w:rsidP="00922A9F">
            <w:r w:rsidRPr="00922A9F">
              <w:t>12</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Average minimum rate (2,000 gal)</w:t>
            </w:r>
          </w:p>
        </w:tc>
        <w:tc>
          <w:tcPr>
            <w:tcW w:w="900" w:type="dxa"/>
          </w:tcPr>
          <w:p w:rsidR="002D44E3" w:rsidRPr="00922A9F" w:rsidRDefault="002D44E3" w:rsidP="00922A9F">
            <w:r w:rsidRPr="00922A9F">
              <w:t>$15.55</w:t>
            </w:r>
          </w:p>
        </w:tc>
        <w:tc>
          <w:tcPr>
            <w:tcW w:w="900" w:type="dxa"/>
          </w:tcPr>
          <w:p w:rsidR="002D44E3" w:rsidRPr="00922A9F" w:rsidRDefault="002D44E3" w:rsidP="00922A9F">
            <w:r w:rsidRPr="00922A9F">
              <w:t>N/A</w:t>
            </w:r>
          </w:p>
        </w:tc>
        <w:tc>
          <w:tcPr>
            <w:tcW w:w="900" w:type="dxa"/>
          </w:tcPr>
          <w:p w:rsidR="002D44E3" w:rsidRPr="00922A9F" w:rsidRDefault="002D44E3" w:rsidP="00922A9F">
            <w:r w:rsidRPr="00922A9F">
              <w:t>$20.07</w:t>
            </w:r>
          </w:p>
        </w:tc>
        <w:tc>
          <w:tcPr>
            <w:tcW w:w="990" w:type="dxa"/>
          </w:tcPr>
          <w:p w:rsidR="002D44E3" w:rsidRPr="00922A9F" w:rsidRDefault="002D44E3" w:rsidP="00922A9F">
            <w:r w:rsidRPr="00922A9F">
              <w:t>$16.89</w:t>
            </w:r>
          </w:p>
        </w:tc>
        <w:tc>
          <w:tcPr>
            <w:tcW w:w="985" w:type="dxa"/>
          </w:tcPr>
          <w:p w:rsidR="002D44E3" w:rsidRPr="00922A9F" w:rsidRDefault="002D44E3" w:rsidP="00922A9F">
            <w:r w:rsidRPr="00922A9F">
              <w:t>$17.58</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Average billing charge for 10,000 gal</w:t>
            </w:r>
          </w:p>
        </w:tc>
        <w:tc>
          <w:tcPr>
            <w:tcW w:w="900" w:type="dxa"/>
          </w:tcPr>
          <w:p w:rsidR="002D44E3" w:rsidRPr="00922A9F" w:rsidRDefault="002D44E3" w:rsidP="00922A9F">
            <w:r w:rsidRPr="00922A9F">
              <w:t>$44.47</w:t>
            </w:r>
          </w:p>
        </w:tc>
        <w:tc>
          <w:tcPr>
            <w:tcW w:w="900" w:type="dxa"/>
          </w:tcPr>
          <w:p w:rsidR="002D44E3" w:rsidRPr="00922A9F" w:rsidRDefault="002D44E3" w:rsidP="00922A9F">
            <w:r w:rsidRPr="00922A9F">
              <w:t>N/A</w:t>
            </w:r>
          </w:p>
        </w:tc>
        <w:tc>
          <w:tcPr>
            <w:tcW w:w="900" w:type="dxa"/>
          </w:tcPr>
          <w:p w:rsidR="002D44E3" w:rsidRPr="00922A9F" w:rsidRDefault="002D44E3" w:rsidP="00922A9F">
            <w:r w:rsidRPr="00922A9F">
              <w:t>$51.50</w:t>
            </w:r>
          </w:p>
        </w:tc>
        <w:tc>
          <w:tcPr>
            <w:tcW w:w="990" w:type="dxa"/>
          </w:tcPr>
          <w:p w:rsidR="002D44E3" w:rsidRPr="00922A9F" w:rsidRDefault="002D44E3" w:rsidP="00922A9F">
            <w:r w:rsidRPr="00922A9F">
              <w:t>$59.99</w:t>
            </w:r>
          </w:p>
        </w:tc>
        <w:tc>
          <w:tcPr>
            <w:tcW w:w="985" w:type="dxa"/>
          </w:tcPr>
          <w:p w:rsidR="002D44E3" w:rsidRPr="00922A9F" w:rsidRDefault="002D44E3" w:rsidP="00922A9F">
            <w:r w:rsidRPr="00922A9F">
              <w:t>$50.58</w:t>
            </w:r>
          </w:p>
        </w:tc>
      </w:tr>
      <w:tr w:rsidR="00922A9F" w:rsidRPr="00922A9F" w:rsidTr="00922A9F">
        <w:tc>
          <w:tcPr>
            <w:tcW w:w="1040" w:type="dxa"/>
          </w:tcPr>
          <w:p w:rsidR="002D44E3" w:rsidRPr="00922A9F" w:rsidRDefault="002D44E3" w:rsidP="00922A9F">
            <w:r w:rsidRPr="00922A9F">
              <w:t>Large</w:t>
            </w:r>
          </w:p>
        </w:tc>
        <w:tc>
          <w:tcPr>
            <w:tcW w:w="5075" w:type="dxa"/>
          </w:tcPr>
          <w:p w:rsidR="002D44E3" w:rsidRPr="00922A9F" w:rsidRDefault="002D44E3" w:rsidP="00922A9F">
            <w:r w:rsidRPr="00922A9F">
              <w:t># of organizations reporting</w:t>
            </w:r>
          </w:p>
        </w:tc>
        <w:tc>
          <w:tcPr>
            <w:tcW w:w="900" w:type="dxa"/>
          </w:tcPr>
          <w:p w:rsidR="002D44E3" w:rsidRPr="00922A9F" w:rsidRDefault="002D44E3" w:rsidP="00922A9F">
            <w:r w:rsidRPr="00922A9F">
              <w:t>26</w:t>
            </w:r>
          </w:p>
        </w:tc>
        <w:tc>
          <w:tcPr>
            <w:tcW w:w="900" w:type="dxa"/>
          </w:tcPr>
          <w:p w:rsidR="002D44E3" w:rsidRPr="00922A9F" w:rsidRDefault="002D44E3" w:rsidP="00922A9F">
            <w:r w:rsidRPr="00922A9F">
              <w:t>15</w:t>
            </w:r>
          </w:p>
        </w:tc>
        <w:tc>
          <w:tcPr>
            <w:tcW w:w="900" w:type="dxa"/>
          </w:tcPr>
          <w:p w:rsidR="002D44E3" w:rsidRPr="00922A9F" w:rsidRDefault="002D44E3" w:rsidP="00922A9F">
            <w:r w:rsidRPr="00922A9F">
              <w:t>13</w:t>
            </w:r>
          </w:p>
        </w:tc>
        <w:tc>
          <w:tcPr>
            <w:tcW w:w="990" w:type="dxa"/>
          </w:tcPr>
          <w:p w:rsidR="002D44E3" w:rsidRPr="00922A9F" w:rsidRDefault="002D44E3" w:rsidP="00922A9F">
            <w:r w:rsidRPr="00922A9F">
              <w:t>23</w:t>
            </w:r>
          </w:p>
        </w:tc>
        <w:tc>
          <w:tcPr>
            <w:tcW w:w="985" w:type="dxa"/>
          </w:tcPr>
          <w:p w:rsidR="002D44E3" w:rsidRPr="00922A9F" w:rsidRDefault="002D44E3" w:rsidP="00922A9F">
            <w:r w:rsidRPr="00922A9F">
              <w:t>15</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 of systems contained in reporting organizations</w:t>
            </w:r>
          </w:p>
        </w:tc>
        <w:tc>
          <w:tcPr>
            <w:tcW w:w="900" w:type="dxa"/>
          </w:tcPr>
          <w:p w:rsidR="002D44E3" w:rsidRPr="00922A9F" w:rsidRDefault="002D44E3" w:rsidP="00922A9F">
            <w:r w:rsidRPr="00922A9F">
              <w:t>32</w:t>
            </w:r>
          </w:p>
        </w:tc>
        <w:tc>
          <w:tcPr>
            <w:tcW w:w="900" w:type="dxa"/>
          </w:tcPr>
          <w:p w:rsidR="002D44E3" w:rsidRPr="00922A9F" w:rsidRDefault="002D44E3" w:rsidP="00922A9F">
            <w:r w:rsidRPr="00922A9F">
              <w:t>16</w:t>
            </w:r>
          </w:p>
        </w:tc>
        <w:tc>
          <w:tcPr>
            <w:tcW w:w="900" w:type="dxa"/>
          </w:tcPr>
          <w:p w:rsidR="002D44E3" w:rsidRPr="00922A9F" w:rsidRDefault="002D44E3" w:rsidP="00922A9F">
            <w:r w:rsidRPr="00922A9F">
              <w:t>14</w:t>
            </w:r>
          </w:p>
        </w:tc>
        <w:tc>
          <w:tcPr>
            <w:tcW w:w="990" w:type="dxa"/>
          </w:tcPr>
          <w:p w:rsidR="002D44E3" w:rsidRPr="00922A9F" w:rsidRDefault="002D44E3" w:rsidP="00922A9F">
            <w:r w:rsidRPr="00922A9F">
              <w:t>26</w:t>
            </w:r>
          </w:p>
        </w:tc>
        <w:tc>
          <w:tcPr>
            <w:tcW w:w="985" w:type="dxa"/>
          </w:tcPr>
          <w:p w:rsidR="002D44E3" w:rsidRPr="00922A9F" w:rsidRDefault="002D44E3" w:rsidP="00922A9F">
            <w:r w:rsidRPr="00922A9F">
              <w:t>17</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Average minimum rate (2,000 gal)</w:t>
            </w:r>
          </w:p>
        </w:tc>
        <w:tc>
          <w:tcPr>
            <w:tcW w:w="900" w:type="dxa"/>
          </w:tcPr>
          <w:p w:rsidR="002D44E3" w:rsidRPr="00922A9F" w:rsidRDefault="002D44E3" w:rsidP="00922A9F">
            <w:r w:rsidRPr="00922A9F">
              <w:t>$15.05</w:t>
            </w:r>
          </w:p>
        </w:tc>
        <w:tc>
          <w:tcPr>
            <w:tcW w:w="900" w:type="dxa"/>
          </w:tcPr>
          <w:p w:rsidR="002D44E3" w:rsidRPr="00922A9F" w:rsidRDefault="002D44E3" w:rsidP="00922A9F">
            <w:r w:rsidRPr="00922A9F">
              <w:t>$23.03</w:t>
            </w:r>
          </w:p>
        </w:tc>
        <w:tc>
          <w:tcPr>
            <w:tcW w:w="900" w:type="dxa"/>
          </w:tcPr>
          <w:p w:rsidR="002D44E3" w:rsidRPr="00922A9F" w:rsidRDefault="002D44E3" w:rsidP="00922A9F">
            <w:r w:rsidRPr="00922A9F">
              <w:t>$19.02</w:t>
            </w:r>
          </w:p>
        </w:tc>
        <w:tc>
          <w:tcPr>
            <w:tcW w:w="990" w:type="dxa"/>
          </w:tcPr>
          <w:p w:rsidR="002D44E3" w:rsidRPr="00922A9F" w:rsidRDefault="002D44E3" w:rsidP="00922A9F">
            <w:r w:rsidRPr="00922A9F">
              <w:t>$18.08</w:t>
            </w:r>
          </w:p>
        </w:tc>
        <w:tc>
          <w:tcPr>
            <w:tcW w:w="985" w:type="dxa"/>
          </w:tcPr>
          <w:p w:rsidR="002D44E3" w:rsidRPr="00922A9F" w:rsidRDefault="002D44E3" w:rsidP="00922A9F">
            <w:r w:rsidRPr="00922A9F">
              <w:t>$14.25</w:t>
            </w:r>
          </w:p>
        </w:tc>
      </w:tr>
      <w:tr w:rsidR="00922A9F" w:rsidRPr="00922A9F" w:rsidTr="00922A9F">
        <w:tc>
          <w:tcPr>
            <w:tcW w:w="1040" w:type="dxa"/>
          </w:tcPr>
          <w:p w:rsidR="002D44E3" w:rsidRPr="00922A9F" w:rsidRDefault="002D44E3" w:rsidP="00922A9F"/>
        </w:tc>
        <w:tc>
          <w:tcPr>
            <w:tcW w:w="5075" w:type="dxa"/>
          </w:tcPr>
          <w:p w:rsidR="002D44E3" w:rsidRPr="00922A9F" w:rsidRDefault="002D44E3" w:rsidP="00922A9F">
            <w:r w:rsidRPr="00922A9F">
              <w:t>Average billing charge for 10,000 gal</w:t>
            </w:r>
          </w:p>
        </w:tc>
        <w:tc>
          <w:tcPr>
            <w:tcW w:w="900" w:type="dxa"/>
          </w:tcPr>
          <w:p w:rsidR="002D44E3" w:rsidRPr="00922A9F" w:rsidRDefault="002D44E3" w:rsidP="00922A9F">
            <w:r w:rsidRPr="00922A9F">
              <w:t>$45.70</w:t>
            </w:r>
          </w:p>
        </w:tc>
        <w:tc>
          <w:tcPr>
            <w:tcW w:w="900" w:type="dxa"/>
          </w:tcPr>
          <w:p w:rsidR="002D44E3" w:rsidRPr="00922A9F" w:rsidRDefault="002D44E3" w:rsidP="00922A9F">
            <w:r w:rsidRPr="00922A9F">
              <w:t>$40.21</w:t>
            </w:r>
          </w:p>
        </w:tc>
        <w:tc>
          <w:tcPr>
            <w:tcW w:w="900" w:type="dxa"/>
          </w:tcPr>
          <w:p w:rsidR="002D44E3" w:rsidRPr="00922A9F" w:rsidRDefault="002D44E3" w:rsidP="00922A9F">
            <w:r w:rsidRPr="00922A9F">
              <w:t>$50.07</w:t>
            </w:r>
          </w:p>
        </w:tc>
        <w:tc>
          <w:tcPr>
            <w:tcW w:w="990" w:type="dxa"/>
          </w:tcPr>
          <w:p w:rsidR="002D44E3" w:rsidRPr="00922A9F" w:rsidRDefault="002D44E3" w:rsidP="00922A9F">
            <w:r w:rsidRPr="00922A9F">
              <w:t>$55.66</w:t>
            </w:r>
          </w:p>
        </w:tc>
        <w:tc>
          <w:tcPr>
            <w:tcW w:w="985" w:type="dxa"/>
          </w:tcPr>
          <w:p w:rsidR="002D44E3" w:rsidRPr="00922A9F" w:rsidRDefault="002D44E3" w:rsidP="00922A9F">
            <w:r w:rsidRPr="00922A9F">
              <w:t>$46.87</w:t>
            </w:r>
          </w:p>
        </w:tc>
      </w:tr>
    </w:tbl>
    <w:p w:rsidR="002D44E3" w:rsidRPr="00F47B26" w:rsidRDefault="002D44E3" w:rsidP="00F47B26"/>
    <w:p w:rsidR="00F47B26" w:rsidRPr="00F47B26" w:rsidRDefault="00F47B26" w:rsidP="00F47B26">
      <w:r w:rsidRPr="00F47B26">
        <w:tab/>
      </w:r>
      <w:r w:rsidR="00FF41FF">
        <w:t>T</w:t>
      </w:r>
      <w:r w:rsidRPr="00F47B26">
        <w:t>he average monthly charge for 10,000 gallons of drinking water and the residential minimum fee both decrease as the number of service connections increases (with the exception of organizations with 3,000 or more connections). This, again, could be due to economies of scale that occur as fixed costs are spread over a larger number of connections and as population (connection) density increases for the water organization’s service area.</w:t>
      </w:r>
    </w:p>
    <w:p w:rsidR="00F47B26" w:rsidRPr="00F47B26" w:rsidRDefault="00F47B26" w:rsidP="00415933">
      <w:pPr>
        <w:pStyle w:val="Heading4"/>
      </w:pPr>
      <w:r w:rsidRPr="00F47B26">
        <w:t xml:space="preserve">Additional Services Provided </w:t>
      </w:r>
    </w:p>
    <w:p w:rsidR="00F47B26" w:rsidRPr="00F47B26" w:rsidRDefault="00F47B26" w:rsidP="00F47B26">
      <w:r w:rsidRPr="00F47B26">
        <w:tab/>
        <w:t>When comparing the number of services provided with the monthly charge of 10,000 gallons of residential drinking water, the average monthly charge tended to decrease as the number of services increased. As previously noted, the average monthly charge for 10,000 gallons of residential water for municipal systems and rural associations was reported to be $51.56. Rural associations typically sold only drinking water, although four rural associations reported providing wastewater services, as well. Municipal systems tended to be much more varied because of the mission of the municipal utility service.</w:t>
      </w:r>
    </w:p>
    <w:p w:rsidR="00F47B26" w:rsidRPr="00F47B26" w:rsidRDefault="00F47B26" w:rsidP="00415933">
      <w:pPr>
        <w:pStyle w:val="Heading4"/>
      </w:pPr>
      <w:r w:rsidRPr="00F47B26">
        <w:t xml:space="preserve">Location </w:t>
      </w:r>
    </w:p>
    <w:p w:rsidR="00F47B26" w:rsidRPr="00F47B26" w:rsidRDefault="00F47B26" w:rsidP="00F47B26">
      <w:r w:rsidRPr="00F47B26">
        <w:tab/>
        <w:t>The charge for 10,000 gallons of residential drinking water was further analyzed with respect to the various regions of the state. The Delta Region had the fewest responses in total. The Capital/River Region had the one organization reporting a flat rate structure. The Hills Region had the most organizations reporting increasing rate structures and uniform rate structures. The Pines Region reported the most decreasing block rate structures. The average cost for 10,000 gallons of drinking water for each region ranged from $39.56 to $59.11, with an average cost of $51.06. Analyses show that there are statistical differences between the average charges when using regional location as the critical factor.</w:t>
      </w:r>
    </w:p>
    <w:p w:rsidR="00F47B26" w:rsidRPr="00F47B26" w:rsidRDefault="00F47B26" w:rsidP="00415933">
      <w:pPr>
        <w:pStyle w:val="Heading4"/>
      </w:pPr>
      <w:r w:rsidRPr="00F47B26">
        <w:t xml:space="preserve">Comparison of Rural and Municipal Organizations </w:t>
      </w:r>
    </w:p>
    <w:p w:rsidR="00F47B26" w:rsidRPr="00F47B26" w:rsidRDefault="00F47B26" w:rsidP="00F47B26">
      <w:r w:rsidRPr="00F47B26">
        <w:tab/>
        <w:t xml:space="preserve">The overwhelming majority of the organizations (148 organizations or 96.1 percent) completing the survey were either water associations or municipalities. When analyzing the data for water associations and municipal organizations only, the average effective minimum fee paid for water was $18.26 per 2,000 gallons. The average effective minimum fee charged by rural water associations was $19.68 per 2,000 gallons and was 28 percent higher than the average fee charged by municipalities ($15.33). </w:t>
      </w:r>
    </w:p>
    <w:p w:rsidR="00F47B26" w:rsidRPr="00F47B26" w:rsidRDefault="00F47B26" w:rsidP="00F47B26">
      <w:r w:rsidRPr="00F47B26">
        <w:tab/>
        <w:t xml:space="preserve">The mean base minimum fee for municipalities was $15.33, while the mean minimum fee for water associations was $19.68. The mean minimum charge when considering both types of organizational structures was $18.26. </w:t>
      </w:r>
    </w:p>
    <w:p w:rsidR="00F47B26" w:rsidRPr="00F47B26" w:rsidRDefault="00F47B26" w:rsidP="00F47B26">
      <w:r w:rsidRPr="00F47B26">
        <w:tab/>
        <w:t xml:space="preserve">Association and municipal organizations were also analyzed regarding their monthly charge for 10,000 gallons for residents living inside the county or city limits. The average charge for 10,000 gallons for rural water organizations ($55.69) was 29.4 percent greater than the average amount charged by municipal organizations ($43.04). The average monthly charge for the two types combined was $51.56. </w:t>
      </w:r>
    </w:p>
    <w:p w:rsidR="00F47B26" w:rsidRPr="00F47B26" w:rsidRDefault="00F47B26" w:rsidP="00F47B26">
      <w:r w:rsidRPr="00F47B26">
        <w:tab/>
        <w:t>Another measure of central tendency is the median, or the midpoint between the maximum and minimum reported observation. The median for the 10,000-gallon charge for the two types of organizations combined was $50. The median 10,000-gallon fee was $52.50 for customers of rural water associations and $43.10 for municipal customers. This measure also indicated that customers of rural water organizations tend to pay more for their water usage.</w:t>
      </w:r>
    </w:p>
    <w:p w:rsidR="00F47B26" w:rsidRPr="00F47B26" w:rsidRDefault="00F47B26" w:rsidP="00F47B26">
      <w:r w:rsidRPr="00F47B26">
        <w:tab/>
        <w:t xml:space="preserve">A variety of factors could contribute to the effective minimum fee and the 10,000-gallon monthly charge appearing greater for rural organizations than for municipal organizations. The average monthly charge for organizations providing at least one additional service was less than the charge for organizations providing only drinking water. Forty-three of the 48 responding municipalities (89.6 percent) provided at least one additional </w:t>
      </w:r>
      <w:r w:rsidRPr="00F47B26">
        <w:lastRenderedPageBreak/>
        <w:t>utility service, while only four of the 99 responding water associations (4.0 percent) provided other utility services.</w:t>
      </w:r>
    </w:p>
    <w:p w:rsidR="00F47B26" w:rsidRPr="00F47B26" w:rsidRDefault="00F47B26" w:rsidP="00F47B26">
      <w:r w:rsidRPr="00F47B26">
        <w:tab/>
        <w:t>Organization size may contribute to the average rural association customer paying more for water. The 2,000-gallon monthly charge for large organizations was less than that of the systems that were classified as very small, small, or medium (Table 11). Six of the 48 (12.5 percent) responding municipal organizations were classified as large, while only one of the 100 (1.0 percent) association organizations was in this size category.</w:t>
      </w:r>
    </w:p>
    <w:p w:rsidR="00F47B26" w:rsidRPr="00F47B26" w:rsidRDefault="00F47B26" w:rsidP="00F47B26">
      <w:r w:rsidRPr="00F47B26">
        <w:tab/>
        <w:t xml:space="preserve">Population density is another probable contributing factor. While the survey did not obtain any information regarding the population density of the water organizations, towns and cities tend to be more densely populated than rural communities. Water organizations in more densely populated areas appear to have more cost advantages with regards to facility and maintenance costs. This leads to lower costs being passed to the customers. </w:t>
      </w:r>
    </w:p>
    <w:p w:rsidR="00F47B26" w:rsidRDefault="00F47B26" w:rsidP="00F47B26">
      <w:r w:rsidRPr="00F47B26">
        <w:tab/>
        <w:t xml:space="preserve">More research is needed to identify the factors that are critical in determining billing rates. While many of these factors are necessarily related to water production (well depth, distribution terrain, treatment requirements, etc.), others are likely to be related to management and governing body issues. </w:t>
      </w:r>
    </w:p>
    <w:p w:rsidR="00492EFB" w:rsidRDefault="00492EFB" w:rsidP="00F47B26"/>
    <w:p w:rsidR="00492EFB" w:rsidRDefault="00492EFB" w:rsidP="00492EFB">
      <w:r w:rsidRPr="00492EFB">
        <w:t>Table 11.</w:t>
      </w:r>
      <w:r>
        <w:t xml:space="preserve"> </w:t>
      </w:r>
      <w:r w:rsidRPr="00492EFB">
        <w:t>Comparison of municipal and water association organizational structures.</w:t>
      </w:r>
    </w:p>
    <w:p w:rsidR="006C76C3" w:rsidRDefault="006C76C3" w:rsidP="00492EFB">
      <w:r>
        <w:t>Municipalities:</w:t>
      </w:r>
    </w:p>
    <w:tbl>
      <w:tblPr>
        <w:tblStyle w:val="TableGrid"/>
        <w:tblW w:w="0" w:type="auto"/>
        <w:tblLook w:val="04A0" w:firstRow="1" w:lastRow="0" w:firstColumn="1" w:lastColumn="0" w:noHBand="0" w:noVBand="1"/>
      </w:tblPr>
      <w:tblGrid>
        <w:gridCol w:w="1466"/>
        <w:gridCol w:w="1296"/>
        <w:gridCol w:w="1777"/>
        <w:gridCol w:w="1890"/>
      </w:tblGrid>
      <w:tr w:rsidR="006C76C3" w:rsidRPr="00492EFB" w:rsidTr="00492EFB">
        <w:tc>
          <w:tcPr>
            <w:tcW w:w="1332" w:type="dxa"/>
          </w:tcPr>
          <w:p w:rsidR="006C76C3" w:rsidRPr="00492EFB" w:rsidRDefault="006C76C3" w:rsidP="00492EFB">
            <w:r>
              <w:t>Organization size</w:t>
            </w:r>
          </w:p>
        </w:tc>
        <w:tc>
          <w:tcPr>
            <w:tcW w:w="1296" w:type="dxa"/>
          </w:tcPr>
          <w:p w:rsidR="006C76C3" w:rsidRPr="00492EFB" w:rsidRDefault="006C76C3" w:rsidP="00492EFB">
            <w:r w:rsidRPr="00492EFB">
              <w:t># orgs reporting</w:t>
            </w:r>
          </w:p>
        </w:tc>
        <w:tc>
          <w:tcPr>
            <w:tcW w:w="1777" w:type="dxa"/>
          </w:tcPr>
          <w:p w:rsidR="006C76C3" w:rsidRPr="00492EFB" w:rsidRDefault="006C76C3" w:rsidP="00492EFB">
            <w:r w:rsidRPr="00492EFB">
              <w:t>Avg min fee for 2,000 gal</w:t>
            </w:r>
          </w:p>
        </w:tc>
        <w:tc>
          <w:tcPr>
            <w:tcW w:w="1890" w:type="dxa"/>
          </w:tcPr>
          <w:p w:rsidR="006C76C3" w:rsidRPr="00492EFB" w:rsidRDefault="006C76C3" w:rsidP="00492EFB">
            <w:r w:rsidRPr="00492EFB">
              <w:t>Avg charge for 10,000 gal</w:t>
            </w:r>
          </w:p>
        </w:tc>
      </w:tr>
      <w:tr w:rsidR="006C76C3" w:rsidRPr="00492EFB" w:rsidTr="00492EFB">
        <w:tc>
          <w:tcPr>
            <w:tcW w:w="1332" w:type="dxa"/>
          </w:tcPr>
          <w:p w:rsidR="006C76C3" w:rsidRPr="00492EFB" w:rsidRDefault="006C76C3" w:rsidP="00492EFB">
            <w:r w:rsidRPr="00492EFB">
              <w:t>Very small</w:t>
            </w:r>
          </w:p>
        </w:tc>
        <w:tc>
          <w:tcPr>
            <w:tcW w:w="1296" w:type="dxa"/>
          </w:tcPr>
          <w:p w:rsidR="006C76C3" w:rsidRPr="00492EFB" w:rsidRDefault="006C76C3" w:rsidP="00492EFB">
            <w:r w:rsidRPr="00492EFB">
              <w:t>3</w:t>
            </w:r>
          </w:p>
        </w:tc>
        <w:tc>
          <w:tcPr>
            <w:tcW w:w="1777" w:type="dxa"/>
          </w:tcPr>
          <w:p w:rsidR="006C76C3" w:rsidRPr="00492EFB" w:rsidRDefault="006C76C3" w:rsidP="00492EFB">
            <w:r w:rsidRPr="00492EFB">
              <w:t>$20.55</w:t>
            </w:r>
          </w:p>
        </w:tc>
        <w:tc>
          <w:tcPr>
            <w:tcW w:w="1890" w:type="dxa"/>
          </w:tcPr>
          <w:p w:rsidR="006C76C3" w:rsidRPr="00492EFB" w:rsidRDefault="006C76C3" w:rsidP="00492EFB">
            <w:r w:rsidRPr="00492EFB">
              <w:t>$41.89</w:t>
            </w:r>
          </w:p>
        </w:tc>
      </w:tr>
      <w:tr w:rsidR="006C76C3" w:rsidRPr="00492EFB" w:rsidTr="00492EFB">
        <w:tc>
          <w:tcPr>
            <w:tcW w:w="1332" w:type="dxa"/>
          </w:tcPr>
          <w:p w:rsidR="006C76C3" w:rsidRPr="00492EFB" w:rsidRDefault="006C76C3" w:rsidP="00492EFB">
            <w:r w:rsidRPr="00492EFB">
              <w:t>Small</w:t>
            </w:r>
          </w:p>
        </w:tc>
        <w:tc>
          <w:tcPr>
            <w:tcW w:w="1296" w:type="dxa"/>
          </w:tcPr>
          <w:p w:rsidR="006C76C3" w:rsidRPr="00492EFB" w:rsidRDefault="006C76C3" w:rsidP="00492EFB">
            <w:r w:rsidRPr="00492EFB">
              <w:t>29</w:t>
            </w:r>
          </w:p>
        </w:tc>
        <w:tc>
          <w:tcPr>
            <w:tcW w:w="1777" w:type="dxa"/>
          </w:tcPr>
          <w:p w:rsidR="006C76C3" w:rsidRPr="00492EFB" w:rsidRDefault="006C76C3" w:rsidP="00492EFB">
            <w:r w:rsidRPr="00492EFB">
              <w:t>$15.98</w:t>
            </w:r>
          </w:p>
        </w:tc>
        <w:tc>
          <w:tcPr>
            <w:tcW w:w="1890" w:type="dxa"/>
          </w:tcPr>
          <w:p w:rsidR="006C76C3" w:rsidRPr="00492EFB" w:rsidRDefault="006C76C3" w:rsidP="00492EFB">
            <w:r w:rsidRPr="00492EFB">
              <w:t>$44.81</w:t>
            </w:r>
          </w:p>
        </w:tc>
      </w:tr>
      <w:tr w:rsidR="006C76C3" w:rsidRPr="00492EFB" w:rsidTr="00492EFB">
        <w:tc>
          <w:tcPr>
            <w:tcW w:w="1332" w:type="dxa"/>
          </w:tcPr>
          <w:p w:rsidR="006C76C3" w:rsidRPr="00492EFB" w:rsidRDefault="006C76C3" w:rsidP="00492EFB">
            <w:r w:rsidRPr="00492EFB">
              <w:t>Medium</w:t>
            </w:r>
          </w:p>
        </w:tc>
        <w:tc>
          <w:tcPr>
            <w:tcW w:w="1296" w:type="dxa"/>
          </w:tcPr>
          <w:p w:rsidR="006C76C3" w:rsidRPr="00492EFB" w:rsidRDefault="006C76C3" w:rsidP="00492EFB">
            <w:r w:rsidRPr="00492EFB">
              <w:t>10</w:t>
            </w:r>
          </w:p>
        </w:tc>
        <w:tc>
          <w:tcPr>
            <w:tcW w:w="1777" w:type="dxa"/>
          </w:tcPr>
          <w:p w:rsidR="006C76C3" w:rsidRPr="00492EFB" w:rsidRDefault="006C76C3" w:rsidP="00492EFB">
            <w:r w:rsidRPr="00492EFB">
              <w:t>$13.20</w:t>
            </w:r>
          </w:p>
        </w:tc>
        <w:tc>
          <w:tcPr>
            <w:tcW w:w="1890" w:type="dxa"/>
          </w:tcPr>
          <w:p w:rsidR="006C76C3" w:rsidRPr="00492EFB" w:rsidRDefault="006C76C3" w:rsidP="00492EFB">
            <w:r w:rsidRPr="00492EFB">
              <w:t>$38.83</w:t>
            </w:r>
          </w:p>
        </w:tc>
      </w:tr>
      <w:tr w:rsidR="006C76C3" w:rsidRPr="00492EFB" w:rsidTr="00492EFB">
        <w:tc>
          <w:tcPr>
            <w:tcW w:w="1332" w:type="dxa"/>
          </w:tcPr>
          <w:p w:rsidR="006C76C3" w:rsidRPr="00492EFB" w:rsidRDefault="006C76C3" w:rsidP="00492EFB">
            <w:r w:rsidRPr="00492EFB">
              <w:t>Large</w:t>
            </w:r>
          </w:p>
        </w:tc>
        <w:tc>
          <w:tcPr>
            <w:tcW w:w="1296" w:type="dxa"/>
          </w:tcPr>
          <w:p w:rsidR="006C76C3" w:rsidRPr="00492EFB" w:rsidRDefault="006C76C3" w:rsidP="00492EFB">
            <w:r w:rsidRPr="00492EFB">
              <w:t>6</w:t>
            </w:r>
          </w:p>
        </w:tc>
        <w:tc>
          <w:tcPr>
            <w:tcW w:w="1777" w:type="dxa"/>
          </w:tcPr>
          <w:p w:rsidR="006C76C3" w:rsidRPr="00492EFB" w:rsidRDefault="006C76C3" w:rsidP="00492EFB">
            <w:r w:rsidRPr="00492EFB">
              <w:t>$13.18</w:t>
            </w:r>
          </w:p>
        </w:tc>
        <w:tc>
          <w:tcPr>
            <w:tcW w:w="1890" w:type="dxa"/>
          </w:tcPr>
          <w:p w:rsidR="006C76C3" w:rsidRPr="00492EFB" w:rsidRDefault="006C76C3" w:rsidP="00492EFB">
            <w:r w:rsidRPr="00492EFB">
              <w:t>$42.08</w:t>
            </w:r>
          </w:p>
        </w:tc>
      </w:tr>
    </w:tbl>
    <w:p w:rsidR="00492EFB" w:rsidRDefault="00492EFB" w:rsidP="00F47B26"/>
    <w:p w:rsidR="006C76C3" w:rsidRDefault="006C76C3" w:rsidP="00F47B26">
      <w:r>
        <w:t>Associations:</w:t>
      </w:r>
    </w:p>
    <w:tbl>
      <w:tblPr>
        <w:tblStyle w:val="TableGrid"/>
        <w:tblW w:w="0" w:type="auto"/>
        <w:tblLook w:val="04A0" w:firstRow="1" w:lastRow="0" w:firstColumn="1" w:lastColumn="0" w:noHBand="0" w:noVBand="1"/>
      </w:tblPr>
      <w:tblGrid>
        <w:gridCol w:w="1466"/>
        <w:gridCol w:w="1319"/>
        <w:gridCol w:w="1800"/>
        <w:gridCol w:w="1903"/>
      </w:tblGrid>
      <w:tr w:rsidR="006C76C3" w:rsidRPr="00492EFB" w:rsidTr="006C76C3">
        <w:trPr>
          <w:trHeight w:val="576"/>
        </w:trPr>
        <w:tc>
          <w:tcPr>
            <w:tcW w:w="1466" w:type="dxa"/>
          </w:tcPr>
          <w:p w:rsidR="006C76C3" w:rsidRPr="00492EFB" w:rsidRDefault="006C76C3" w:rsidP="006C76C3">
            <w:r>
              <w:t>Organization size</w:t>
            </w:r>
          </w:p>
        </w:tc>
        <w:tc>
          <w:tcPr>
            <w:tcW w:w="1319" w:type="dxa"/>
          </w:tcPr>
          <w:p w:rsidR="006C76C3" w:rsidRPr="00492EFB" w:rsidRDefault="006C76C3" w:rsidP="006C76C3">
            <w:r w:rsidRPr="00492EFB">
              <w:t># orgs reporting</w:t>
            </w:r>
          </w:p>
        </w:tc>
        <w:tc>
          <w:tcPr>
            <w:tcW w:w="1800" w:type="dxa"/>
          </w:tcPr>
          <w:p w:rsidR="006C76C3" w:rsidRPr="00492EFB" w:rsidRDefault="006C76C3" w:rsidP="006C76C3">
            <w:r w:rsidRPr="00492EFB">
              <w:t>Avg min fee for 2,000 gal</w:t>
            </w:r>
          </w:p>
        </w:tc>
        <w:tc>
          <w:tcPr>
            <w:tcW w:w="1903" w:type="dxa"/>
          </w:tcPr>
          <w:p w:rsidR="006C76C3" w:rsidRPr="00492EFB" w:rsidRDefault="006C76C3" w:rsidP="006C76C3">
            <w:r w:rsidRPr="00492EFB">
              <w:t>Avg charge for 10,000 gal</w:t>
            </w:r>
          </w:p>
        </w:tc>
      </w:tr>
      <w:tr w:rsidR="006C76C3" w:rsidRPr="00492EFB" w:rsidTr="006C76C3">
        <w:trPr>
          <w:trHeight w:val="282"/>
        </w:trPr>
        <w:tc>
          <w:tcPr>
            <w:tcW w:w="1466" w:type="dxa"/>
          </w:tcPr>
          <w:p w:rsidR="006C76C3" w:rsidRPr="00492EFB" w:rsidRDefault="006C76C3" w:rsidP="006C76C3">
            <w:r w:rsidRPr="00492EFB">
              <w:t>Very small</w:t>
            </w:r>
          </w:p>
        </w:tc>
        <w:tc>
          <w:tcPr>
            <w:tcW w:w="1319" w:type="dxa"/>
          </w:tcPr>
          <w:p w:rsidR="006C76C3" w:rsidRPr="00492EFB" w:rsidRDefault="006C76C3" w:rsidP="006C76C3">
            <w:r w:rsidRPr="00492EFB">
              <w:t>11</w:t>
            </w:r>
          </w:p>
        </w:tc>
        <w:tc>
          <w:tcPr>
            <w:tcW w:w="1800" w:type="dxa"/>
          </w:tcPr>
          <w:p w:rsidR="006C76C3" w:rsidRPr="00492EFB" w:rsidRDefault="006C76C3" w:rsidP="006C76C3">
            <w:r w:rsidRPr="00492EFB">
              <w:t>$21.57</w:t>
            </w:r>
          </w:p>
        </w:tc>
        <w:tc>
          <w:tcPr>
            <w:tcW w:w="1903" w:type="dxa"/>
          </w:tcPr>
          <w:p w:rsidR="006C76C3" w:rsidRPr="00492EFB" w:rsidRDefault="006C76C3" w:rsidP="006C76C3">
            <w:r w:rsidRPr="00492EFB">
              <w:t>$49.06</w:t>
            </w:r>
          </w:p>
        </w:tc>
      </w:tr>
      <w:tr w:rsidR="006C76C3" w:rsidRPr="00492EFB" w:rsidTr="006C76C3">
        <w:trPr>
          <w:trHeight w:val="293"/>
        </w:trPr>
        <w:tc>
          <w:tcPr>
            <w:tcW w:w="1466" w:type="dxa"/>
          </w:tcPr>
          <w:p w:rsidR="006C76C3" w:rsidRPr="00492EFB" w:rsidRDefault="006C76C3" w:rsidP="006C76C3">
            <w:r w:rsidRPr="00492EFB">
              <w:t>Small</w:t>
            </w:r>
          </w:p>
        </w:tc>
        <w:tc>
          <w:tcPr>
            <w:tcW w:w="1319" w:type="dxa"/>
          </w:tcPr>
          <w:p w:rsidR="006C76C3" w:rsidRPr="00492EFB" w:rsidRDefault="006C76C3" w:rsidP="006C76C3">
            <w:r w:rsidRPr="00492EFB">
              <w:t>65</w:t>
            </w:r>
          </w:p>
        </w:tc>
        <w:tc>
          <w:tcPr>
            <w:tcW w:w="1800" w:type="dxa"/>
          </w:tcPr>
          <w:p w:rsidR="006C76C3" w:rsidRPr="00492EFB" w:rsidRDefault="006C76C3" w:rsidP="006C76C3">
            <w:r w:rsidRPr="00492EFB">
              <w:t>$20.09</w:t>
            </w:r>
          </w:p>
        </w:tc>
        <w:tc>
          <w:tcPr>
            <w:tcW w:w="1903" w:type="dxa"/>
          </w:tcPr>
          <w:p w:rsidR="006C76C3" w:rsidRPr="00492EFB" w:rsidRDefault="006C76C3" w:rsidP="006C76C3">
            <w:r w:rsidRPr="00492EFB">
              <w:t>$57.01</w:t>
            </w:r>
          </w:p>
        </w:tc>
      </w:tr>
      <w:tr w:rsidR="006C76C3" w:rsidRPr="00492EFB" w:rsidTr="006C76C3">
        <w:trPr>
          <w:trHeight w:val="282"/>
        </w:trPr>
        <w:tc>
          <w:tcPr>
            <w:tcW w:w="1466" w:type="dxa"/>
          </w:tcPr>
          <w:p w:rsidR="006C76C3" w:rsidRPr="00492EFB" w:rsidRDefault="006C76C3" w:rsidP="006C76C3">
            <w:r w:rsidRPr="00492EFB">
              <w:t>Medium</w:t>
            </w:r>
          </w:p>
        </w:tc>
        <w:tc>
          <w:tcPr>
            <w:tcW w:w="1319" w:type="dxa"/>
          </w:tcPr>
          <w:p w:rsidR="006C76C3" w:rsidRPr="00492EFB" w:rsidRDefault="006C76C3" w:rsidP="006C76C3">
            <w:r w:rsidRPr="00492EFB">
              <w:t>23</w:t>
            </w:r>
          </w:p>
        </w:tc>
        <w:tc>
          <w:tcPr>
            <w:tcW w:w="1800" w:type="dxa"/>
          </w:tcPr>
          <w:p w:rsidR="006C76C3" w:rsidRPr="00492EFB" w:rsidRDefault="006C76C3" w:rsidP="006C76C3">
            <w:r w:rsidRPr="00492EFB">
              <w:t>$17.94</w:t>
            </w:r>
          </w:p>
        </w:tc>
        <w:tc>
          <w:tcPr>
            <w:tcW w:w="1903" w:type="dxa"/>
          </w:tcPr>
          <w:p w:rsidR="006C76C3" w:rsidRPr="00492EFB" w:rsidRDefault="006C76C3" w:rsidP="006C76C3">
            <w:r w:rsidRPr="00492EFB">
              <w:t>$56.08</w:t>
            </w:r>
          </w:p>
        </w:tc>
      </w:tr>
      <w:tr w:rsidR="006C76C3" w:rsidRPr="00492EFB" w:rsidTr="006C76C3">
        <w:trPr>
          <w:trHeight w:val="282"/>
        </w:trPr>
        <w:tc>
          <w:tcPr>
            <w:tcW w:w="1466" w:type="dxa"/>
          </w:tcPr>
          <w:p w:rsidR="006C76C3" w:rsidRPr="00492EFB" w:rsidRDefault="006C76C3" w:rsidP="006C76C3">
            <w:r w:rsidRPr="00492EFB">
              <w:t>Large</w:t>
            </w:r>
          </w:p>
        </w:tc>
        <w:tc>
          <w:tcPr>
            <w:tcW w:w="1319" w:type="dxa"/>
          </w:tcPr>
          <w:p w:rsidR="006C76C3" w:rsidRPr="00492EFB" w:rsidRDefault="006C76C3" w:rsidP="006C76C3">
            <w:r w:rsidRPr="00492EFB">
              <w:t>1</w:t>
            </w:r>
          </w:p>
        </w:tc>
        <w:tc>
          <w:tcPr>
            <w:tcW w:w="1800" w:type="dxa"/>
          </w:tcPr>
          <w:p w:rsidR="006C76C3" w:rsidRPr="00492EFB" w:rsidRDefault="006C76C3" w:rsidP="006C76C3">
            <w:r w:rsidRPr="00492EFB">
              <w:t>$13.00</w:t>
            </w:r>
          </w:p>
        </w:tc>
        <w:tc>
          <w:tcPr>
            <w:tcW w:w="1903" w:type="dxa"/>
          </w:tcPr>
          <w:p w:rsidR="006C76C3" w:rsidRPr="00492EFB" w:rsidRDefault="006C76C3" w:rsidP="006C76C3">
            <w:r w:rsidRPr="00492EFB">
              <w:t>$35.00</w:t>
            </w:r>
          </w:p>
        </w:tc>
      </w:tr>
    </w:tbl>
    <w:p w:rsidR="006C76C3" w:rsidRPr="00F47B26" w:rsidRDefault="006C76C3" w:rsidP="00F47B26"/>
    <w:p w:rsidR="00F47B26" w:rsidRPr="00F47B26" w:rsidRDefault="00F47B26" w:rsidP="00415933">
      <w:pPr>
        <w:pStyle w:val="Heading3"/>
      </w:pPr>
      <w:r w:rsidRPr="00F47B26">
        <w:t>Appendix</w:t>
      </w:r>
    </w:p>
    <w:p w:rsidR="00BC1FE5" w:rsidRDefault="00F47B26" w:rsidP="00F47B26">
      <w:r w:rsidRPr="00F47B26">
        <w:tab/>
        <w:t>The Appendix exhibits selected information collected through the survey for each responding organization. Although the names of the organizations are not revealed, the organizations are sorted according to region and population served. When interpreting this information, it is important to remember that the data contained in this analysis was reported for organizations as a whole, which often contain more than one Public Water System Identification Number, though, in some cases, one organization may represent only one Public Water System Identification Number.</w:t>
      </w:r>
    </w:p>
    <w:p w:rsidR="00F47B26" w:rsidRPr="00F47B26" w:rsidRDefault="00F47B26" w:rsidP="00BC1FE5">
      <w:pPr>
        <w:pStyle w:val="Heading3"/>
      </w:pPr>
      <w:r w:rsidRPr="00F47B26">
        <w:t xml:space="preserve">Summary </w:t>
      </w:r>
    </w:p>
    <w:p w:rsidR="00F47B26" w:rsidRPr="00F47B26" w:rsidRDefault="00F47B26" w:rsidP="00F47B26">
      <w:r w:rsidRPr="00F47B26">
        <w:tab/>
        <w:t>A wide variety of information regarding Mississippi’s community water organizations was collected through the water rate survey. Most of the responding community water organizations were either very small or medium, serving a population between 500 and 10,000. Most organizations charged a minimum fee and a block rate (with a majority using a uniform block rate), while only one organization had a flat rate. The average charge for 10,000 gallons of drinking water for residential accounts for customers living inside the county or city limits for all types of organizations was $51.06. This average charge tended to be greater for rural water organizations than municipal organizations, and larger water organizations tended to charge less for water. Generally, as the size of water organizations increased, the average minimum fee and the average charge for 10,000 gallons of water both decreased.</w:t>
      </w:r>
    </w:p>
    <w:p w:rsidR="00F47B26" w:rsidRPr="00F47B26" w:rsidRDefault="00F47B26" w:rsidP="00F47B26">
      <w:r w:rsidRPr="00F47B26">
        <w:lastRenderedPageBreak/>
        <w:tab/>
        <w:t xml:space="preserve">Approximately 30 percent of the organizations surveyed provided additional services other than drinking water. Those organizations providing at least one other service to customers charged less for drinking water than those organizations providing only drinking water. Water rates and average monthly charges varied for different regions of the state. </w:t>
      </w:r>
    </w:p>
    <w:p w:rsidR="00F47B26" w:rsidRPr="00F47B26" w:rsidRDefault="00F47B26" w:rsidP="00BC1FE5">
      <w:pPr>
        <w:pStyle w:val="Heading3"/>
      </w:pPr>
      <w:r w:rsidRPr="00F47B26">
        <w:t>For More Information</w:t>
      </w:r>
    </w:p>
    <w:p w:rsidR="00F47B26" w:rsidRPr="00F47B26" w:rsidRDefault="00F47B26" w:rsidP="00F47B26">
      <w:r w:rsidRPr="00F47B26">
        <w:tab/>
        <w:t xml:space="preserve">For further information or analysis regarding this study or to obtain assistance in analyzing the water rates for your system, please contact MSU Extension Economist Alan Barefield at (662) 325-7995 or </w:t>
      </w:r>
      <w:r w:rsidRPr="00F47B26">
        <w:br/>
        <w:t>alan.barefield@msstate.edu.</w:t>
      </w:r>
    </w:p>
    <w:p w:rsidR="00F47B26" w:rsidRDefault="00F47B26" w:rsidP="00F47B26">
      <w:r w:rsidRPr="00F47B26">
        <w:t>The information given here is for educational purposes only. References to commercial products, trade names, or suppliers are made with the understanding that no endorsement is implied and that no discrimination against other products or suppliers is intended.</w:t>
      </w:r>
    </w:p>
    <w:p w:rsidR="00D34054" w:rsidRDefault="00D34054" w:rsidP="00F47B26"/>
    <w:tbl>
      <w:tblPr>
        <w:tblStyle w:val="TableGrid"/>
        <w:tblW w:w="0" w:type="auto"/>
        <w:tblLayout w:type="fixed"/>
        <w:tblCellMar>
          <w:left w:w="115" w:type="dxa"/>
          <w:right w:w="115" w:type="dxa"/>
        </w:tblCellMar>
        <w:tblLook w:val="04A0" w:firstRow="1" w:lastRow="0" w:firstColumn="1" w:lastColumn="0" w:noHBand="0" w:noVBand="1"/>
      </w:tblPr>
      <w:tblGrid>
        <w:gridCol w:w="535"/>
        <w:gridCol w:w="1080"/>
        <w:gridCol w:w="1080"/>
        <w:gridCol w:w="900"/>
        <w:gridCol w:w="1260"/>
        <w:gridCol w:w="990"/>
        <w:gridCol w:w="990"/>
        <w:gridCol w:w="990"/>
        <w:gridCol w:w="990"/>
        <w:gridCol w:w="900"/>
        <w:gridCol w:w="1075"/>
      </w:tblGrid>
      <w:tr w:rsidR="00D34054" w:rsidRPr="00640F8A" w:rsidTr="00D04020">
        <w:trPr>
          <w:trHeight w:val="1005"/>
        </w:trPr>
        <w:tc>
          <w:tcPr>
            <w:tcW w:w="535" w:type="dxa"/>
            <w:noWrap/>
            <w:vAlign w:val="center"/>
            <w:hideMark/>
          </w:tcPr>
          <w:p w:rsidR="00D34054" w:rsidRPr="00640F8A" w:rsidRDefault="00D34054" w:rsidP="00D04020">
            <w:pPr>
              <w:rPr>
                <w:rFonts w:cstheme="minorHAnsi"/>
                <w:sz w:val="16"/>
                <w:szCs w:val="16"/>
              </w:rPr>
            </w:pPr>
          </w:p>
        </w:tc>
        <w:tc>
          <w:tcPr>
            <w:tcW w:w="1080" w:type="dxa"/>
            <w:vAlign w:val="center"/>
            <w:hideMark/>
          </w:tcPr>
          <w:p w:rsidR="00D34054" w:rsidRPr="00640F8A" w:rsidRDefault="00D34054" w:rsidP="00D04020">
            <w:pPr>
              <w:rPr>
                <w:rFonts w:cstheme="minorHAnsi"/>
                <w:b/>
                <w:bCs/>
                <w:sz w:val="16"/>
                <w:szCs w:val="16"/>
              </w:rPr>
            </w:pPr>
            <w:r w:rsidRPr="00640F8A">
              <w:rPr>
                <w:rFonts w:cstheme="minorHAnsi"/>
                <w:b/>
                <w:bCs/>
                <w:sz w:val="16"/>
                <w:szCs w:val="16"/>
              </w:rPr>
              <w:t>Region</w:t>
            </w:r>
          </w:p>
        </w:tc>
        <w:tc>
          <w:tcPr>
            <w:tcW w:w="1080" w:type="dxa"/>
            <w:vAlign w:val="center"/>
            <w:hideMark/>
          </w:tcPr>
          <w:p w:rsidR="00D34054" w:rsidRPr="00640F8A" w:rsidRDefault="00D34054" w:rsidP="00D04020">
            <w:pPr>
              <w:rPr>
                <w:rFonts w:cstheme="minorHAnsi"/>
                <w:b/>
                <w:bCs/>
                <w:sz w:val="16"/>
                <w:szCs w:val="16"/>
              </w:rPr>
            </w:pPr>
            <w:r w:rsidRPr="00640F8A">
              <w:rPr>
                <w:rFonts w:cstheme="minorHAnsi"/>
                <w:b/>
                <w:bCs/>
                <w:sz w:val="16"/>
                <w:szCs w:val="16"/>
              </w:rPr>
              <w:t>Connections</w:t>
            </w:r>
          </w:p>
        </w:tc>
        <w:tc>
          <w:tcPr>
            <w:tcW w:w="900" w:type="dxa"/>
            <w:vAlign w:val="center"/>
            <w:hideMark/>
          </w:tcPr>
          <w:p w:rsidR="00D34054" w:rsidRPr="00640F8A" w:rsidRDefault="00D34054" w:rsidP="00D04020">
            <w:pPr>
              <w:rPr>
                <w:rFonts w:cstheme="minorHAnsi"/>
                <w:b/>
                <w:bCs/>
                <w:sz w:val="16"/>
                <w:szCs w:val="16"/>
              </w:rPr>
            </w:pPr>
            <w:r w:rsidRPr="00640F8A">
              <w:rPr>
                <w:rFonts w:cstheme="minorHAnsi"/>
                <w:b/>
                <w:bCs/>
                <w:sz w:val="16"/>
                <w:szCs w:val="16"/>
              </w:rPr>
              <w:t>Other services provided</w:t>
            </w:r>
          </w:p>
        </w:tc>
        <w:tc>
          <w:tcPr>
            <w:tcW w:w="1260" w:type="dxa"/>
            <w:vAlign w:val="center"/>
            <w:hideMark/>
          </w:tcPr>
          <w:p w:rsidR="00D34054" w:rsidRPr="00640F8A" w:rsidRDefault="00D34054" w:rsidP="00D04020">
            <w:pPr>
              <w:rPr>
                <w:rFonts w:cstheme="minorHAnsi"/>
                <w:b/>
                <w:bCs/>
                <w:sz w:val="16"/>
                <w:szCs w:val="16"/>
              </w:rPr>
            </w:pPr>
            <w:r w:rsidRPr="00640F8A">
              <w:rPr>
                <w:rFonts w:cstheme="minorHAnsi"/>
                <w:b/>
                <w:bCs/>
                <w:sz w:val="16"/>
                <w:szCs w:val="16"/>
              </w:rPr>
              <w:t>Planning capital improvements in next 5 years?</w:t>
            </w:r>
          </w:p>
        </w:tc>
        <w:tc>
          <w:tcPr>
            <w:tcW w:w="990" w:type="dxa"/>
            <w:vAlign w:val="center"/>
            <w:hideMark/>
          </w:tcPr>
          <w:p w:rsidR="00D34054" w:rsidRPr="00640F8A" w:rsidRDefault="00D34054" w:rsidP="00D04020">
            <w:pPr>
              <w:rPr>
                <w:rFonts w:cstheme="minorHAnsi"/>
                <w:b/>
                <w:bCs/>
                <w:sz w:val="16"/>
                <w:szCs w:val="16"/>
              </w:rPr>
            </w:pPr>
            <w:r w:rsidRPr="00640F8A">
              <w:rPr>
                <w:rFonts w:cstheme="minorHAnsi"/>
                <w:b/>
                <w:bCs/>
                <w:sz w:val="16"/>
                <w:szCs w:val="16"/>
              </w:rPr>
              <w:t>Rate structure</w:t>
            </w:r>
          </w:p>
        </w:tc>
        <w:tc>
          <w:tcPr>
            <w:tcW w:w="990" w:type="dxa"/>
            <w:vAlign w:val="center"/>
            <w:hideMark/>
          </w:tcPr>
          <w:p w:rsidR="00D34054" w:rsidRDefault="00D34054" w:rsidP="00D04020">
            <w:pPr>
              <w:rPr>
                <w:rFonts w:cstheme="minorHAnsi"/>
                <w:b/>
                <w:bCs/>
                <w:sz w:val="16"/>
                <w:szCs w:val="16"/>
              </w:rPr>
            </w:pPr>
            <w:r w:rsidRPr="00640F8A">
              <w:rPr>
                <w:rFonts w:cstheme="minorHAnsi"/>
                <w:b/>
                <w:bCs/>
                <w:sz w:val="16"/>
                <w:szCs w:val="16"/>
              </w:rPr>
              <w:t>Different fee outside county/</w:t>
            </w:r>
          </w:p>
          <w:p w:rsidR="00D34054" w:rsidRPr="00640F8A" w:rsidRDefault="00D34054" w:rsidP="00D04020">
            <w:pPr>
              <w:rPr>
                <w:rFonts w:cstheme="minorHAnsi"/>
                <w:b/>
                <w:bCs/>
                <w:sz w:val="16"/>
                <w:szCs w:val="16"/>
              </w:rPr>
            </w:pPr>
            <w:r w:rsidRPr="00640F8A">
              <w:rPr>
                <w:rFonts w:cstheme="minorHAnsi"/>
                <w:b/>
                <w:bCs/>
                <w:sz w:val="16"/>
                <w:szCs w:val="16"/>
              </w:rPr>
              <w:t>city limits?</w:t>
            </w:r>
          </w:p>
        </w:tc>
        <w:tc>
          <w:tcPr>
            <w:tcW w:w="990" w:type="dxa"/>
            <w:vAlign w:val="center"/>
            <w:hideMark/>
          </w:tcPr>
          <w:p w:rsidR="00D34054" w:rsidRPr="00640F8A" w:rsidRDefault="00D34054" w:rsidP="00D04020">
            <w:pPr>
              <w:rPr>
                <w:rFonts w:cstheme="minorHAnsi"/>
                <w:b/>
                <w:bCs/>
                <w:sz w:val="16"/>
                <w:szCs w:val="16"/>
              </w:rPr>
            </w:pPr>
            <w:r w:rsidRPr="00640F8A">
              <w:rPr>
                <w:rFonts w:cstheme="minorHAnsi"/>
                <w:b/>
                <w:bCs/>
                <w:sz w:val="16"/>
                <w:szCs w:val="16"/>
              </w:rPr>
              <w:t>Residential minimum fee</w:t>
            </w:r>
          </w:p>
        </w:tc>
        <w:tc>
          <w:tcPr>
            <w:tcW w:w="990" w:type="dxa"/>
            <w:vAlign w:val="center"/>
            <w:hideMark/>
          </w:tcPr>
          <w:p w:rsidR="00D34054" w:rsidRPr="00640F8A" w:rsidRDefault="00D34054" w:rsidP="00D04020">
            <w:pPr>
              <w:rPr>
                <w:rFonts w:cstheme="minorHAnsi"/>
                <w:b/>
                <w:bCs/>
                <w:sz w:val="16"/>
                <w:szCs w:val="16"/>
              </w:rPr>
            </w:pPr>
            <w:r w:rsidRPr="00640F8A">
              <w:rPr>
                <w:rFonts w:cstheme="minorHAnsi"/>
                <w:b/>
                <w:bCs/>
                <w:sz w:val="16"/>
                <w:szCs w:val="16"/>
              </w:rPr>
              <w:t>Residential minimum gallons</w:t>
            </w:r>
          </w:p>
        </w:tc>
        <w:tc>
          <w:tcPr>
            <w:tcW w:w="900" w:type="dxa"/>
            <w:vAlign w:val="center"/>
            <w:hideMark/>
          </w:tcPr>
          <w:p w:rsidR="00D34054" w:rsidRPr="00640F8A" w:rsidRDefault="00D34054" w:rsidP="00D04020">
            <w:pPr>
              <w:rPr>
                <w:rFonts w:cstheme="minorHAnsi"/>
                <w:b/>
                <w:bCs/>
                <w:sz w:val="16"/>
                <w:szCs w:val="16"/>
              </w:rPr>
            </w:pPr>
            <w:r w:rsidRPr="00640F8A">
              <w:rPr>
                <w:rFonts w:cstheme="minorHAnsi"/>
                <w:b/>
                <w:bCs/>
                <w:sz w:val="16"/>
                <w:szCs w:val="16"/>
              </w:rPr>
              <w:t>Average block price</w:t>
            </w:r>
          </w:p>
        </w:tc>
        <w:tc>
          <w:tcPr>
            <w:tcW w:w="1075" w:type="dxa"/>
            <w:vAlign w:val="center"/>
            <w:hideMark/>
          </w:tcPr>
          <w:p w:rsidR="00D34054" w:rsidRPr="00640F8A" w:rsidRDefault="00D34054" w:rsidP="00D04020">
            <w:pPr>
              <w:rPr>
                <w:rFonts w:cstheme="minorHAnsi"/>
                <w:b/>
                <w:bCs/>
                <w:sz w:val="16"/>
                <w:szCs w:val="16"/>
              </w:rPr>
            </w:pPr>
            <w:r w:rsidRPr="00640F8A">
              <w:rPr>
                <w:rFonts w:cstheme="minorHAnsi"/>
                <w:b/>
                <w:bCs/>
                <w:sz w:val="16"/>
                <w:szCs w:val="16"/>
              </w:rPr>
              <w:t>Monthly charge for 10,000 gallons</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bookmarkStart w:id="1" w:name="RANGE!A2:K155"/>
            <w:r w:rsidRPr="00640F8A">
              <w:rPr>
                <w:rFonts w:cstheme="minorHAnsi"/>
                <w:sz w:val="16"/>
                <w:szCs w:val="16"/>
              </w:rPr>
              <w:t>1</w:t>
            </w:r>
            <w:bookmarkEnd w:id="1"/>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$49.00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$61.00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490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$64.00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530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687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$5.40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$72.80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706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$21.68</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$3.79</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$51.98</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763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$4.75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846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$40.25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$130.25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897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$19.00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$63.00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911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$17.79</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$3.09</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$42.51</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1040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$11.30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$36.80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1122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1295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Flat</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N/A</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1345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1474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2073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$94.50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lastRenderedPageBreak/>
              <w:t>23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2107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$2.95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$41.50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2359</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$34.50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2757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$40.25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3513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6411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$18.70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$2.37</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$35.22</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10723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$15.14</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2244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$4.06</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$46.63</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Capital/River</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11383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$20.56</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$42.56</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69</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p>
        </w:tc>
        <w:tc>
          <w:tcPr>
            <w:tcW w:w="990" w:type="dxa"/>
            <w:noWrap/>
            <w:vAlign w:val="center"/>
            <w:hideMark/>
          </w:tcPr>
          <w:p w:rsidR="00D34054" w:rsidRPr="00640F8A" w:rsidRDefault="00D34054" w:rsidP="00D04020">
            <w:pPr>
              <w:rPr>
                <w:rFonts w:cstheme="minorHAnsi"/>
                <w:sz w:val="16"/>
                <w:szCs w:val="16"/>
              </w:rPr>
            </w:pPr>
          </w:p>
        </w:tc>
        <w:tc>
          <w:tcPr>
            <w:tcW w:w="900" w:type="dxa"/>
            <w:noWrap/>
            <w:vAlign w:val="center"/>
            <w:hideMark/>
          </w:tcPr>
          <w:p w:rsidR="00D34054" w:rsidRPr="00640F8A" w:rsidRDefault="00D34054" w:rsidP="00D04020">
            <w:pPr>
              <w:rPr>
                <w:rFonts w:cstheme="minorHAnsi"/>
                <w:sz w:val="16"/>
                <w:szCs w:val="16"/>
              </w:rPr>
            </w:pPr>
          </w:p>
        </w:tc>
        <w:tc>
          <w:tcPr>
            <w:tcW w:w="1075" w:type="dxa"/>
            <w:noWrap/>
            <w:vAlign w:val="center"/>
            <w:hideMark/>
          </w:tcPr>
          <w:p w:rsidR="00D34054" w:rsidRPr="00640F8A" w:rsidRDefault="00D34054" w:rsidP="00D04020">
            <w:pPr>
              <w:rPr>
                <w:rFonts w:cstheme="minorHAnsi"/>
                <w:sz w:val="16"/>
                <w:szCs w:val="16"/>
              </w:rPr>
            </w:pP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310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$9.19</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$90.51</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416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$19.00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$1.87</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$33.00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$49.00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573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$82.50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637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$50.20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686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$15.75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$63.75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716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$59.00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988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$21.20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998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$10.20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$27.00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1027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$22.25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$50.38</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1052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1057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$3.35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$37.45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1332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1412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$21.68</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$5.90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$68.88</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1666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$8.18</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$38.20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1675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1724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$8.20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$81.50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1991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$29.63</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2343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$33.00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2344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$5.75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$54.25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lastRenderedPageBreak/>
              <w:t>55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6225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$2.85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Coastal</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9730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$21.12</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$3.09</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$42.75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$31.00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$28.50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$21.16</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$29.16</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$57.50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$42.40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$46.60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315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$10.25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$26.25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411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$26.77</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$46.16</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430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887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$12.25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$29.75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941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$19.00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1198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Delta</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1787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$27.00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$46.88</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270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334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$15.75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$43.75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$39.00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430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$63.00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435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$61.00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439</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$2.65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$39.70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483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$13.80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$43.80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498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$2.80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$44.75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518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$61.00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lastRenderedPageBreak/>
              <w:t>87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536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560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624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645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658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$51.00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668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675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760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$19.00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763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$4.10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$54.00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913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$41.00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935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$5.65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$58.70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967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$49.00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998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$15.75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$45.75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1010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$4.41</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$44.87</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1025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1190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$24.25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1256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$14.45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$46.45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1472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1668</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$16.25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$37.25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1862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$54.00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2489</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$43.25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2490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$57.00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2532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$10.43</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$4.15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$43.63</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3720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$5.35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$52.30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6200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$12.10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3740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$4.51</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$39.06</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7653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$5.15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$53.50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Hills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15031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$7.10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$57.00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$23.63</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$4.64</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$56.13</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$29.00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$81.00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194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$79.00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118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lastRenderedPageBreak/>
              <w:t>119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239</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284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$103.00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$26.00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323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$50.80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330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$78.50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333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$2.60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$24.20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$59.20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441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$4.63</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452</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$47.50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476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510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$29.00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$66.50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$26.00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$9.40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$101.00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540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$41.50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563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585</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639</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$26.00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$5.60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$70.80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653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$51.25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753</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$4.13</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$49.00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840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$97.00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891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$24.50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$72.50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1061</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$3.63</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1210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$47.00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1330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145</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1340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$23.00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146</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1370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$57.00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147</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1676</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$4.50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$56.00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148</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1720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$6.00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$76.00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149</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1759</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Increasing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$13.55</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1870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$1.44</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$25.25</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150</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1977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Decreasing</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$12.50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$2.21</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lastRenderedPageBreak/>
              <w:t>151</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2087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$18.00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$42.00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152</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2264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$22.00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$78.00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153</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3654</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Yes</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$13.00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4000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$25.00</w:t>
            </w:r>
          </w:p>
        </w:tc>
      </w:tr>
      <w:tr w:rsidR="00D34054" w:rsidRPr="00640F8A" w:rsidTr="00D04020">
        <w:trPr>
          <w:trHeight w:val="435"/>
        </w:trPr>
        <w:tc>
          <w:tcPr>
            <w:tcW w:w="53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154</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Pines</w:t>
            </w:r>
          </w:p>
        </w:tc>
        <w:tc>
          <w:tcPr>
            <w:tcW w:w="108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3857</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0</w:t>
            </w:r>
          </w:p>
        </w:tc>
        <w:tc>
          <w:tcPr>
            <w:tcW w:w="126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Uniform</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No</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$21.00</w:t>
            </w:r>
          </w:p>
        </w:tc>
        <w:tc>
          <w:tcPr>
            <w:tcW w:w="99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2000</w:t>
            </w:r>
          </w:p>
        </w:tc>
        <w:tc>
          <w:tcPr>
            <w:tcW w:w="900"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$7.25</w:t>
            </w:r>
          </w:p>
        </w:tc>
        <w:tc>
          <w:tcPr>
            <w:tcW w:w="1075" w:type="dxa"/>
            <w:noWrap/>
            <w:vAlign w:val="center"/>
            <w:hideMark/>
          </w:tcPr>
          <w:p w:rsidR="00D34054" w:rsidRPr="00640F8A" w:rsidRDefault="00D34054" w:rsidP="00D04020">
            <w:pPr>
              <w:rPr>
                <w:rFonts w:cstheme="minorHAnsi"/>
                <w:sz w:val="16"/>
                <w:szCs w:val="16"/>
              </w:rPr>
            </w:pPr>
            <w:r w:rsidRPr="00640F8A">
              <w:rPr>
                <w:rFonts w:cstheme="minorHAnsi"/>
                <w:sz w:val="16"/>
                <w:szCs w:val="16"/>
              </w:rPr>
              <w:t>$79.00</w:t>
            </w:r>
          </w:p>
        </w:tc>
      </w:tr>
    </w:tbl>
    <w:p w:rsidR="00BC1FE5" w:rsidRDefault="00BC1FE5" w:rsidP="00F47B26"/>
    <w:p w:rsidR="00F47B26" w:rsidRPr="00F47B26" w:rsidRDefault="00F47B26" w:rsidP="00F47B26">
      <w:r w:rsidRPr="00F47B26">
        <w:t>Publication 2803 (06-19)</w:t>
      </w:r>
    </w:p>
    <w:p w:rsidR="00F47B26" w:rsidRPr="00F47B26" w:rsidRDefault="00F47B26" w:rsidP="00F47B26">
      <w:r w:rsidRPr="00F47B26">
        <w:t>By Alan Barefield, PhD, Extension Professor, Lauren Behel, Extension Associate, and Samantha Seamon, Student Researcher, Agricultural Economics.</w:t>
      </w:r>
    </w:p>
    <w:p w:rsidR="00F47B26" w:rsidRPr="00F47B26" w:rsidRDefault="00F47B26" w:rsidP="00F47B26">
      <w:r w:rsidRPr="00F47B26">
        <w:t>Copyright 2019 by Mississippi State University. All rights reserved. This publication may be copied and distributed without alteration for nonprofit educational purposes provided that credit is given to the Mississippi State University Extension Service.</w:t>
      </w:r>
    </w:p>
    <w:p w:rsidR="00F47B26" w:rsidRPr="00F47B26" w:rsidRDefault="00F47B26" w:rsidP="00F47B26">
      <w:r w:rsidRPr="00F47B26">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387163" w:rsidRPr="00F47B26" w:rsidRDefault="00F47B26" w:rsidP="00F47B26">
      <w:r w:rsidRPr="00F47B26">
        <w:t>Extension Service of Mississippi State University, cooperating with U.S. Department of Agriculture. Published in furtherance of Acts of Congress, May 8 and June 30, 1914. GARY B. JACKSON, Director</w:t>
      </w:r>
      <w:r w:rsidR="00D453D1">
        <w:t>.</w:t>
      </w:r>
    </w:p>
    <w:sectPr w:rsidR="00387163" w:rsidRPr="00F47B26" w:rsidSect="008E42D5">
      <w:pgSz w:w="12240" w:h="15840"/>
      <w:pgMar w:top="576" w:right="576" w:bottom="576" w:left="5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DIN Condensed">
    <w:panose1 w:val="00000500000000000000"/>
    <w:charset w:val="00"/>
    <w:family w:val="auto"/>
    <w:pitch w:val="variable"/>
    <w:sig w:usb0="800000AF" w:usb1="5000204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haparral Pro">
    <w:panose1 w:val="02060503040505020203"/>
    <w:charset w:val="4D"/>
    <w:family w:val="roman"/>
    <w:pitch w:val="variable"/>
    <w:sig w:usb0="00000007" w:usb1="00000001" w:usb2="00000000" w:usb3="00000000" w:csb0="00000093" w:csb1="00000000"/>
  </w:font>
  <w:font w:name="Times New Roman (Body C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D0"/>
    <w:rsid w:val="000616D1"/>
    <w:rsid w:val="00110B0F"/>
    <w:rsid w:val="00155BFB"/>
    <w:rsid w:val="001948B0"/>
    <w:rsid w:val="001D38DB"/>
    <w:rsid w:val="002C03AF"/>
    <w:rsid w:val="002D44E3"/>
    <w:rsid w:val="00354D65"/>
    <w:rsid w:val="00374070"/>
    <w:rsid w:val="00387163"/>
    <w:rsid w:val="00415933"/>
    <w:rsid w:val="00433461"/>
    <w:rsid w:val="00492EFB"/>
    <w:rsid w:val="0053089D"/>
    <w:rsid w:val="006341ED"/>
    <w:rsid w:val="006C76C3"/>
    <w:rsid w:val="006F2C60"/>
    <w:rsid w:val="00825BFA"/>
    <w:rsid w:val="00861388"/>
    <w:rsid w:val="00862F19"/>
    <w:rsid w:val="00865AD0"/>
    <w:rsid w:val="008A013B"/>
    <w:rsid w:val="008C21F4"/>
    <w:rsid w:val="008E42D5"/>
    <w:rsid w:val="00900486"/>
    <w:rsid w:val="00922A9F"/>
    <w:rsid w:val="00962766"/>
    <w:rsid w:val="009A6DF2"/>
    <w:rsid w:val="009C3C1B"/>
    <w:rsid w:val="009C479B"/>
    <w:rsid w:val="00AD1965"/>
    <w:rsid w:val="00AE26C8"/>
    <w:rsid w:val="00AF55AA"/>
    <w:rsid w:val="00B0749A"/>
    <w:rsid w:val="00B64983"/>
    <w:rsid w:val="00BC1FE5"/>
    <w:rsid w:val="00BE318C"/>
    <w:rsid w:val="00C56EB0"/>
    <w:rsid w:val="00C654C3"/>
    <w:rsid w:val="00CB6189"/>
    <w:rsid w:val="00D34054"/>
    <w:rsid w:val="00D453D1"/>
    <w:rsid w:val="00DA1E61"/>
    <w:rsid w:val="00DD5580"/>
    <w:rsid w:val="00E16723"/>
    <w:rsid w:val="00F42573"/>
    <w:rsid w:val="00F47B26"/>
    <w:rsid w:val="00F53C28"/>
    <w:rsid w:val="00FF4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F368"/>
  <w15:chartTrackingRefBased/>
  <w15:docId w15:val="{F6368ECC-0245-484A-8A6E-B356CC9D3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B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0B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10B0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4159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16723"/>
  </w:style>
  <w:style w:type="paragraph" w:customStyle="1" w:styleId="heading">
    <w:name w:val="heading"/>
    <w:basedOn w:val="Normal"/>
    <w:uiPriority w:val="99"/>
    <w:rsid w:val="00F47B26"/>
    <w:pPr>
      <w:autoSpaceDE w:val="0"/>
      <w:autoSpaceDN w:val="0"/>
      <w:adjustRightInd w:val="0"/>
      <w:spacing w:before="144" w:after="14" w:line="420" w:lineRule="atLeast"/>
      <w:textAlignment w:val="center"/>
    </w:pPr>
    <w:rPr>
      <w:rFonts w:ascii="DIN Condensed" w:hAnsi="DIN Condensed" w:cs="DIN Condensed"/>
      <w:b/>
      <w:bCs/>
      <w:caps/>
      <w:color w:val="253C8A"/>
      <w:sz w:val="42"/>
      <w:szCs w:val="42"/>
    </w:rPr>
  </w:style>
  <w:style w:type="paragraph" w:styleId="BodyText">
    <w:name w:val="Body Text"/>
    <w:basedOn w:val="Normal"/>
    <w:link w:val="BodyTextChar"/>
    <w:uiPriority w:val="99"/>
    <w:rsid w:val="00F47B26"/>
    <w:pPr>
      <w:tabs>
        <w:tab w:val="left" w:pos="200"/>
      </w:tabs>
      <w:autoSpaceDE w:val="0"/>
      <w:autoSpaceDN w:val="0"/>
      <w:adjustRightInd w:val="0"/>
      <w:spacing w:before="58" w:line="235" w:lineRule="atLeast"/>
      <w:textAlignment w:val="center"/>
    </w:pPr>
    <w:rPr>
      <w:rFonts w:ascii="Bookman Old Style" w:hAnsi="Bookman Old Style" w:cs="Bookman Old Style"/>
      <w:color w:val="000000"/>
      <w:w w:val="87"/>
      <w:sz w:val="22"/>
      <w:szCs w:val="22"/>
    </w:rPr>
  </w:style>
  <w:style w:type="character" w:customStyle="1" w:styleId="BodyTextChar">
    <w:name w:val="Body Text Char"/>
    <w:basedOn w:val="DefaultParagraphFont"/>
    <w:link w:val="BodyText"/>
    <w:uiPriority w:val="99"/>
    <w:rsid w:val="00F47B26"/>
    <w:rPr>
      <w:rFonts w:ascii="Bookman Old Style" w:hAnsi="Bookman Old Style" w:cs="Bookman Old Style"/>
      <w:color w:val="000000"/>
      <w:w w:val="87"/>
      <w:sz w:val="22"/>
      <w:szCs w:val="22"/>
    </w:rPr>
  </w:style>
  <w:style w:type="character" w:customStyle="1" w:styleId="Heading1Char">
    <w:name w:val="Heading 1 Char"/>
    <w:basedOn w:val="DefaultParagraphFont"/>
    <w:link w:val="Heading1"/>
    <w:uiPriority w:val="9"/>
    <w:rsid w:val="00110B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0B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10B0F"/>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415933"/>
    <w:rPr>
      <w:rFonts w:asciiTheme="majorHAnsi" w:eastAsiaTheme="majorEastAsia" w:hAnsiTheme="majorHAnsi" w:cstheme="majorBidi"/>
      <w:i/>
      <w:iCs/>
      <w:color w:val="2F5496" w:themeColor="accent1" w:themeShade="BF"/>
    </w:rPr>
  </w:style>
  <w:style w:type="paragraph" w:customStyle="1" w:styleId="cutline">
    <w:name w:val="cutline"/>
    <w:basedOn w:val="Normal"/>
    <w:uiPriority w:val="99"/>
    <w:rsid w:val="00AD1965"/>
    <w:pPr>
      <w:tabs>
        <w:tab w:val="left" w:pos="1140"/>
      </w:tabs>
      <w:autoSpaceDE w:val="0"/>
      <w:autoSpaceDN w:val="0"/>
      <w:adjustRightInd w:val="0"/>
      <w:spacing w:line="280" w:lineRule="atLeast"/>
      <w:textAlignment w:val="center"/>
    </w:pPr>
    <w:rPr>
      <w:rFonts w:ascii="Bookman Old Style" w:hAnsi="Bookman Old Style" w:cs="Bookman Old Style"/>
      <w:b/>
      <w:bCs/>
      <w:color w:val="0011E0"/>
      <w:spacing w:val="5"/>
      <w:w w:val="87"/>
      <w:sz w:val="25"/>
      <w:szCs w:val="25"/>
    </w:rPr>
  </w:style>
  <w:style w:type="table" w:styleId="TableGrid">
    <w:name w:val="Table Grid"/>
    <w:basedOn w:val="TableNormal"/>
    <w:uiPriority w:val="39"/>
    <w:rsid w:val="00AD19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3089D"/>
    <w:pPr>
      <w:autoSpaceDE w:val="0"/>
      <w:autoSpaceDN w:val="0"/>
      <w:adjustRightInd w:val="0"/>
      <w:spacing w:line="288" w:lineRule="auto"/>
      <w:textAlignment w:val="center"/>
    </w:pPr>
    <w:rPr>
      <w:rFonts w:ascii="Chaparral Pro" w:hAnsi="Chaparral Pro" w:cs="Chaparral Pro"/>
      <w:color w:val="000000"/>
    </w:rPr>
  </w:style>
  <w:style w:type="character" w:styleId="Hyperlink">
    <w:name w:val="Hyperlink"/>
    <w:basedOn w:val="DefaultParagraphFont"/>
    <w:uiPriority w:val="99"/>
    <w:semiHidden/>
    <w:unhideWhenUsed/>
    <w:rsid w:val="00155BFB"/>
    <w:rPr>
      <w:color w:val="0563C1"/>
      <w:u w:val="single"/>
    </w:rPr>
  </w:style>
  <w:style w:type="character" w:styleId="FollowedHyperlink">
    <w:name w:val="FollowedHyperlink"/>
    <w:basedOn w:val="DefaultParagraphFont"/>
    <w:uiPriority w:val="99"/>
    <w:semiHidden/>
    <w:unhideWhenUsed/>
    <w:rsid w:val="00155BFB"/>
    <w:rPr>
      <w:color w:val="954F72"/>
      <w:u w:val="single"/>
    </w:rPr>
  </w:style>
  <w:style w:type="paragraph" w:customStyle="1" w:styleId="msonormal0">
    <w:name w:val="msonormal"/>
    <w:basedOn w:val="Normal"/>
    <w:rsid w:val="00155BFB"/>
    <w:pPr>
      <w:spacing w:before="100" w:beforeAutospacing="1" w:after="100" w:afterAutospacing="1"/>
    </w:pPr>
    <w:rPr>
      <w:rFonts w:ascii="Times New Roman" w:eastAsia="Times New Roman" w:hAnsi="Times New Roman" w:cs="Times New Roman"/>
    </w:rPr>
  </w:style>
  <w:style w:type="paragraph" w:customStyle="1" w:styleId="xl63">
    <w:name w:val="xl63"/>
    <w:basedOn w:val="Normal"/>
    <w:rsid w:val="00155BFB"/>
    <w:pPr>
      <w:spacing w:before="100" w:beforeAutospacing="1" w:after="100" w:afterAutospacing="1"/>
      <w:textAlignment w:val="center"/>
    </w:pPr>
    <w:rPr>
      <w:rFonts w:ascii="Times New Roman" w:eastAsia="Times New Roman" w:hAnsi="Times New Roman" w:cs="Times New Roman"/>
      <w:b/>
      <w:bCs/>
      <w:sz w:val="19"/>
      <w:szCs w:val="19"/>
    </w:rPr>
  </w:style>
  <w:style w:type="paragraph" w:customStyle="1" w:styleId="xl64">
    <w:name w:val="xl64"/>
    <w:basedOn w:val="Normal"/>
    <w:rsid w:val="00155BFB"/>
    <w:pPr>
      <w:spacing w:before="100" w:beforeAutospacing="1" w:after="100" w:afterAutospacing="1"/>
      <w:jc w:val="center"/>
      <w:textAlignment w:val="center"/>
    </w:pPr>
    <w:rPr>
      <w:rFonts w:ascii="Times New Roman" w:eastAsia="Times New Roman" w:hAnsi="Times New Roman" w:cs="Times New Roman"/>
      <w:b/>
      <w:bCs/>
      <w:sz w:val="19"/>
      <w:szCs w:val="19"/>
    </w:rPr>
  </w:style>
  <w:style w:type="paragraph" w:customStyle="1" w:styleId="xl65">
    <w:name w:val="xl65"/>
    <w:basedOn w:val="Normal"/>
    <w:rsid w:val="00155BFB"/>
    <w:pPr>
      <w:spacing w:before="100" w:beforeAutospacing="1" w:after="100" w:afterAutospacing="1"/>
    </w:pPr>
    <w:rPr>
      <w:rFonts w:ascii="Times New Roman" w:eastAsia="Times New Roman" w:hAnsi="Times New Roman" w:cs="Times New Roman"/>
      <w:sz w:val="19"/>
      <w:szCs w:val="19"/>
    </w:rPr>
  </w:style>
  <w:style w:type="paragraph" w:customStyle="1" w:styleId="xl66">
    <w:name w:val="xl66"/>
    <w:basedOn w:val="Normal"/>
    <w:rsid w:val="00155BFB"/>
    <w:pPr>
      <w:spacing w:before="100" w:beforeAutospacing="1" w:after="100" w:afterAutospacing="1"/>
    </w:pPr>
    <w:rPr>
      <w:rFonts w:ascii="Times New Roman" w:eastAsia="Times New Roman" w:hAnsi="Times New Roman" w:cs="Times New Roman"/>
      <w:sz w:val="19"/>
      <w:szCs w:val="19"/>
    </w:rPr>
  </w:style>
  <w:style w:type="paragraph" w:customStyle="1" w:styleId="xl67">
    <w:name w:val="xl67"/>
    <w:basedOn w:val="Normal"/>
    <w:rsid w:val="00155BFB"/>
    <w:pPr>
      <w:spacing w:before="100" w:beforeAutospacing="1" w:after="100" w:afterAutospacing="1"/>
      <w:ind w:firstLineChars="300" w:firstLine="300"/>
    </w:pPr>
    <w:rPr>
      <w:rFonts w:ascii="Times New Roman" w:eastAsia="Times New Roman" w:hAnsi="Times New Roman" w:cs="Times New Roman"/>
      <w:sz w:val="19"/>
      <w:szCs w:val="19"/>
    </w:rPr>
  </w:style>
  <w:style w:type="paragraph" w:customStyle="1" w:styleId="xl68">
    <w:name w:val="xl68"/>
    <w:basedOn w:val="Normal"/>
    <w:rsid w:val="00155BFB"/>
    <w:pPr>
      <w:spacing w:before="100" w:beforeAutospacing="1" w:after="100" w:afterAutospacing="1"/>
      <w:jc w:val="center"/>
    </w:pPr>
    <w:rPr>
      <w:rFonts w:ascii="Times New Roman" w:eastAsia="Times New Roman" w:hAnsi="Times New Roman" w:cs="Times New Roman"/>
      <w:sz w:val="19"/>
      <w:szCs w:val="19"/>
    </w:rPr>
  </w:style>
  <w:style w:type="paragraph" w:customStyle="1" w:styleId="xl69">
    <w:name w:val="xl69"/>
    <w:basedOn w:val="Normal"/>
    <w:rsid w:val="00155BFB"/>
    <w:pPr>
      <w:spacing w:before="100" w:beforeAutospacing="1" w:after="100" w:afterAutospacing="1"/>
      <w:ind w:firstLineChars="200" w:firstLine="200"/>
    </w:pPr>
    <w:rPr>
      <w:rFonts w:ascii="Times New Roman" w:eastAsia="Times New Roman" w:hAnsi="Times New Roman" w:cs="Times New Roman"/>
      <w:sz w:val="19"/>
      <w:szCs w:val="19"/>
    </w:rPr>
  </w:style>
  <w:style w:type="paragraph" w:customStyle="1" w:styleId="xl70">
    <w:name w:val="xl70"/>
    <w:basedOn w:val="Normal"/>
    <w:rsid w:val="00155BFB"/>
    <w:pPr>
      <w:spacing w:before="100" w:beforeAutospacing="1" w:after="100" w:afterAutospacing="1"/>
      <w:ind w:firstLineChars="300" w:firstLine="300"/>
      <w:jc w:val="right"/>
    </w:pPr>
    <w:rPr>
      <w:rFonts w:ascii="Times New Roman" w:eastAsia="Times New Roman" w:hAnsi="Times New Roman" w:cs="Times New Roman"/>
      <w:sz w:val="19"/>
      <w:szCs w:val="19"/>
    </w:rPr>
  </w:style>
  <w:style w:type="paragraph" w:customStyle="1" w:styleId="xl71">
    <w:name w:val="xl71"/>
    <w:basedOn w:val="Normal"/>
    <w:rsid w:val="00155BFB"/>
    <w:pPr>
      <w:spacing w:before="100" w:beforeAutospacing="1" w:after="100" w:afterAutospacing="1"/>
      <w:ind w:firstLineChars="300" w:firstLine="300"/>
      <w:jc w:val="right"/>
    </w:pPr>
    <w:rPr>
      <w:rFonts w:ascii="Times New Roman" w:eastAsia="Times New Roman" w:hAnsi="Times New Roman" w:cs="Times New Roman"/>
      <w:sz w:val="19"/>
      <w:szCs w:val="19"/>
    </w:rPr>
  </w:style>
  <w:style w:type="paragraph" w:customStyle="1" w:styleId="xl72">
    <w:name w:val="xl72"/>
    <w:basedOn w:val="Normal"/>
    <w:rsid w:val="00155BFB"/>
    <w:pPr>
      <w:spacing w:before="100" w:beforeAutospacing="1" w:after="100" w:afterAutospacing="1"/>
      <w:ind w:firstLineChars="200" w:firstLine="200"/>
      <w:jc w:val="right"/>
    </w:pPr>
    <w:rPr>
      <w:rFonts w:ascii="Times New Roman" w:eastAsia="Times New Roman" w:hAnsi="Times New Roman" w:cs="Times New Roman"/>
      <w:sz w:val="19"/>
      <w:szCs w:val="19"/>
    </w:rPr>
  </w:style>
  <w:style w:type="paragraph" w:customStyle="1" w:styleId="xl73">
    <w:name w:val="xl73"/>
    <w:basedOn w:val="Normal"/>
    <w:rsid w:val="008E42D5"/>
    <w:pPr>
      <w:spacing w:before="100" w:beforeAutospacing="1" w:after="100" w:afterAutospacing="1"/>
      <w:ind w:firstLineChars="300" w:firstLine="300"/>
      <w:jc w:val="right"/>
    </w:pPr>
    <w:rPr>
      <w:rFonts w:ascii="Times New Roman" w:eastAsia="Times New Roman" w:hAnsi="Times New Roman" w:cs="Times New Roman"/>
      <w:sz w:val="19"/>
      <w:szCs w:val="19"/>
    </w:rPr>
  </w:style>
  <w:style w:type="paragraph" w:customStyle="1" w:styleId="xl74">
    <w:name w:val="xl74"/>
    <w:basedOn w:val="Normal"/>
    <w:rsid w:val="008E42D5"/>
    <w:pPr>
      <w:spacing w:before="100" w:beforeAutospacing="1" w:after="100" w:afterAutospacing="1"/>
      <w:ind w:firstLineChars="200" w:firstLine="200"/>
      <w:jc w:val="right"/>
    </w:pPr>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998782">
      <w:bodyDiv w:val="1"/>
      <w:marLeft w:val="0"/>
      <w:marRight w:val="0"/>
      <w:marTop w:val="0"/>
      <w:marBottom w:val="0"/>
      <w:divBdr>
        <w:top w:val="none" w:sz="0" w:space="0" w:color="auto"/>
        <w:left w:val="none" w:sz="0" w:space="0" w:color="auto"/>
        <w:bottom w:val="none" w:sz="0" w:space="0" w:color="auto"/>
        <w:right w:val="none" w:sz="0" w:space="0" w:color="auto"/>
      </w:divBdr>
    </w:div>
    <w:div w:id="664285091">
      <w:bodyDiv w:val="1"/>
      <w:marLeft w:val="0"/>
      <w:marRight w:val="0"/>
      <w:marTop w:val="0"/>
      <w:marBottom w:val="0"/>
      <w:divBdr>
        <w:top w:val="none" w:sz="0" w:space="0" w:color="auto"/>
        <w:left w:val="none" w:sz="0" w:space="0" w:color="auto"/>
        <w:bottom w:val="none" w:sz="0" w:space="0" w:color="auto"/>
        <w:right w:val="none" w:sz="0" w:space="0" w:color="auto"/>
      </w:divBdr>
    </w:div>
    <w:div w:id="1383864831">
      <w:bodyDiv w:val="1"/>
      <w:marLeft w:val="0"/>
      <w:marRight w:val="0"/>
      <w:marTop w:val="0"/>
      <w:marBottom w:val="0"/>
      <w:divBdr>
        <w:top w:val="none" w:sz="0" w:space="0" w:color="auto"/>
        <w:left w:val="none" w:sz="0" w:space="0" w:color="auto"/>
        <w:bottom w:val="none" w:sz="0" w:space="0" w:color="auto"/>
        <w:right w:val="none" w:sz="0" w:space="0" w:color="auto"/>
      </w:divBdr>
    </w:div>
    <w:div w:id="1585263527">
      <w:bodyDiv w:val="1"/>
      <w:marLeft w:val="0"/>
      <w:marRight w:val="0"/>
      <w:marTop w:val="0"/>
      <w:marBottom w:val="0"/>
      <w:divBdr>
        <w:top w:val="none" w:sz="0" w:space="0" w:color="auto"/>
        <w:left w:val="none" w:sz="0" w:space="0" w:color="auto"/>
        <w:bottom w:val="none" w:sz="0" w:space="0" w:color="auto"/>
        <w:right w:val="none" w:sz="0" w:space="0" w:color="auto"/>
      </w:divBdr>
    </w:div>
    <w:div w:id="2040857318">
      <w:bodyDiv w:val="1"/>
      <w:marLeft w:val="0"/>
      <w:marRight w:val="0"/>
      <w:marTop w:val="0"/>
      <w:marBottom w:val="0"/>
      <w:divBdr>
        <w:top w:val="none" w:sz="0" w:space="0" w:color="auto"/>
        <w:left w:val="none" w:sz="0" w:space="0" w:color="auto"/>
        <w:bottom w:val="none" w:sz="0" w:space="0" w:color="auto"/>
        <w:right w:val="none" w:sz="0" w:space="0" w:color="auto"/>
      </w:divBdr>
    </w:div>
    <w:div w:id="211520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E6F12-A1B0-8548-A293-5E065CD0E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7185</Words>
  <Characters>40960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Daly, Gina</cp:lastModifiedBy>
  <cp:revision>8</cp:revision>
  <dcterms:created xsi:type="dcterms:W3CDTF">2019-06-26T20:27:00Z</dcterms:created>
  <dcterms:modified xsi:type="dcterms:W3CDTF">2019-06-28T16:27:00Z</dcterms:modified>
</cp:coreProperties>
</file>